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CFF8" w14:textId="77777777" w:rsidR="00665663" w:rsidRDefault="00665663">
      <w:pPr>
        <w:spacing w:before="59"/>
        <w:ind w:right="-20"/>
        <w:jc w:val="center"/>
        <w:rPr>
          <w:sz w:val="32"/>
          <w:szCs w:val="32"/>
        </w:rPr>
      </w:pPr>
    </w:p>
    <w:p w14:paraId="3681D314" w14:textId="77777777" w:rsidR="007F6BC6" w:rsidRDefault="007F6BC6" w:rsidP="007F6BC6">
      <w:pPr>
        <w:spacing w:before="59"/>
        <w:ind w:right="-20"/>
        <w:jc w:val="right"/>
        <w:rPr>
          <w:b/>
          <w:sz w:val="32"/>
          <w:szCs w:val="32"/>
        </w:rPr>
      </w:pPr>
      <w:r>
        <w:rPr>
          <w:b/>
          <w:noProof/>
          <w:sz w:val="32"/>
          <w:szCs w:val="32"/>
        </w:rPr>
        <w:drawing>
          <wp:inline distT="0" distB="0" distL="0" distR="0" wp14:anchorId="0D8C2FF4" wp14:editId="1B82ECB5">
            <wp:extent cx="1156329" cy="7620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WSELA100years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783" cy="769548"/>
                    </a:xfrm>
                    <a:prstGeom prst="rect">
                      <a:avLst/>
                    </a:prstGeom>
                  </pic:spPr>
                </pic:pic>
              </a:graphicData>
            </a:graphic>
          </wp:inline>
        </w:drawing>
      </w:r>
    </w:p>
    <w:p w14:paraId="33A12CBC" w14:textId="77777777" w:rsidR="007F6BC6" w:rsidRDefault="007F6BC6">
      <w:pPr>
        <w:spacing w:before="59"/>
        <w:ind w:right="-20"/>
        <w:jc w:val="center"/>
        <w:rPr>
          <w:b/>
          <w:sz w:val="32"/>
          <w:szCs w:val="32"/>
        </w:rPr>
      </w:pPr>
    </w:p>
    <w:p w14:paraId="114E3789" w14:textId="63D31388" w:rsidR="00665663" w:rsidRDefault="003A47CB">
      <w:pPr>
        <w:spacing w:before="59"/>
        <w:ind w:right="-20"/>
        <w:jc w:val="center"/>
        <w:rPr>
          <w:b/>
          <w:sz w:val="32"/>
          <w:szCs w:val="32"/>
        </w:rPr>
      </w:pPr>
      <w:r>
        <w:rPr>
          <w:b/>
          <w:sz w:val="32"/>
          <w:szCs w:val="32"/>
        </w:rPr>
        <w:t>United Way of Southeast Louisiana</w:t>
      </w:r>
    </w:p>
    <w:p w14:paraId="00B53F77" w14:textId="79F21BBD" w:rsidR="00665663" w:rsidRDefault="003A47CB">
      <w:pPr>
        <w:spacing w:before="59"/>
        <w:ind w:right="-20"/>
        <w:jc w:val="center"/>
        <w:rPr>
          <w:b/>
          <w:sz w:val="32"/>
          <w:szCs w:val="32"/>
        </w:rPr>
      </w:pPr>
      <w:r>
        <w:rPr>
          <w:b/>
          <w:sz w:val="32"/>
          <w:szCs w:val="32"/>
        </w:rPr>
        <w:t>RESOLVE NOLA Community Impact Grant</w:t>
      </w:r>
    </w:p>
    <w:p w14:paraId="581F1EA4" w14:textId="77777777" w:rsidR="006700C5" w:rsidRDefault="006700C5">
      <w:pPr>
        <w:spacing w:before="59"/>
        <w:ind w:right="-20"/>
        <w:jc w:val="center"/>
        <w:rPr>
          <w:b/>
          <w:sz w:val="32"/>
          <w:szCs w:val="32"/>
        </w:rPr>
      </w:pPr>
    </w:p>
    <w:p w14:paraId="445070A7" w14:textId="77777777" w:rsidR="00665663" w:rsidRDefault="00665663">
      <w:pPr>
        <w:spacing w:before="59"/>
        <w:ind w:right="-20"/>
        <w:jc w:val="center"/>
      </w:pPr>
    </w:p>
    <w:p w14:paraId="5CFE87E4" w14:textId="044D19A4" w:rsidR="00665663" w:rsidRDefault="003A47CB" w:rsidP="006700C5">
      <w:pPr>
        <w:spacing w:line="276" w:lineRule="auto"/>
        <w:rPr>
          <w:color w:val="0D0D0D"/>
          <w:highlight w:val="white"/>
        </w:rPr>
      </w:pPr>
      <w:r w:rsidRPr="232D2EA5">
        <w:rPr>
          <w:color w:val="0D0D0D" w:themeColor="text1" w:themeTint="F2"/>
          <w:highlight w:val="white"/>
        </w:rPr>
        <w:t>Understanding evident gaps in accessible mental health</w:t>
      </w:r>
      <w:r w:rsidR="00E52C58" w:rsidRPr="232D2EA5">
        <w:rPr>
          <w:color w:val="0D0D0D" w:themeColor="text1" w:themeTint="F2"/>
          <w:highlight w:val="white"/>
        </w:rPr>
        <w:t xml:space="preserve"> </w:t>
      </w:r>
      <w:r w:rsidRPr="232D2EA5">
        <w:rPr>
          <w:color w:val="0D0D0D" w:themeColor="text1" w:themeTint="F2"/>
          <w:highlight w:val="white"/>
        </w:rPr>
        <w:t xml:space="preserve">care and the need for equitable coordination of services for young individuals navigating the profound impact of community violence and collective trauma in New Orleans, United Way of Southeast Louisiana (UWSELA), in collaboration with the </w:t>
      </w:r>
      <w:r w:rsidR="00E52C58" w:rsidRPr="232D2EA5">
        <w:rPr>
          <w:color w:val="0D0D0D" w:themeColor="text1" w:themeTint="F2"/>
          <w:highlight w:val="white"/>
        </w:rPr>
        <w:t>p</w:t>
      </w:r>
      <w:r w:rsidRPr="232D2EA5">
        <w:rPr>
          <w:color w:val="0D0D0D" w:themeColor="text1" w:themeTint="F2"/>
          <w:highlight w:val="white"/>
        </w:rPr>
        <w:t xml:space="preserve">artners of the Resilient, Equitable Systems for Overcoming Loss and Violence Everywhere (RESOLVE) Grant, is pleased to announce the launch of the RESOLVE NOLA Community Impact Grant. This initiative is designed to address the critical shortage of comprehensive mental health resources and addiction services tailored to the unique needs of youth and their families in New Orleans. </w:t>
      </w:r>
    </w:p>
    <w:p w14:paraId="2BB0173D" w14:textId="77777777" w:rsidR="00665663" w:rsidRDefault="00665663" w:rsidP="006700C5">
      <w:pPr>
        <w:spacing w:line="276" w:lineRule="auto"/>
        <w:rPr>
          <w:color w:val="0D0D0D"/>
          <w:highlight w:val="white"/>
        </w:rPr>
      </w:pPr>
    </w:p>
    <w:p w14:paraId="1D7837BC" w14:textId="77777777" w:rsidR="00665663" w:rsidRDefault="003A47CB" w:rsidP="006700C5">
      <w:pPr>
        <w:spacing w:line="276" w:lineRule="auto"/>
        <w:rPr>
          <w:color w:val="0D0D0D"/>
          <w:highlight w:val="white"/>
        </w:rPr>
      </w:pPr>
      <w:r>
        <w:rPr>
          <w:color w:val="0D0D0D"/>
          <w:highlight w:val="white"/>
        </w:rPr>
        <w:t>Under the guidance of UWSELA and the Resiliency in Communities after Stress and Trauma (</w:t>
      </w:r>
      <w:proofErr w:type="spellStart"/>
      <w:r>
        <w:rPr>
          <w:color w:val="0D0D0D"/>
          <w:highlight w:val="white"/>
        </w:rPr>
        <w:t>ReCAST</w:t>
      </w:r>
      <w:proofErr w:type="spellEnd"/>
      <w:r>
        <w:rPr>
          <w:color w:val="0D0D0D"/>
          <w:highlight w:val="white"/>
        </w:rPr>
        <w:t xml:space="preserve">) Advisory Board Members, this grant program aims to allocate funds strategically, fostering expanded and more equitable access to trauma-informed community violence support for youth of color in New Orleans communities plagued by chronic poverty. The overarching goal is to establish a seamlessly coordinated system of trauma-informed, community-based services specifically tailored to mitigate the profound impacts of collective trauma and community violence on youth of color in communities facing chronic poverty. </w:t>
      </w:r>
    </w:p>
    <w:p w14:paraId="27FEE018" w14:textId="77777777" w:rsidR="00665663" w:rsidRDefault="00665663" w:rsidP="006700C5">
      <w:pPr>
        <w:spacing w:line="276" w:lineRule="auto"/>
        <w:rPr>
          <w:color w:val="0D0D0D"/>
          <w:highlight w:val="white"/>
        </w:rPr>
      </w:pPr>
    </w:p>
    <w:p w14:paraId="77E7C66B" w14:textId="77777777" w:rsidR="00665663" w:rsidRPr="00E82902" w:rsidRDefault="00214490" w:rsidP="006700C5">
      <w:pPr>
        <w:spacing w:line="276" w:lineRule="auto"/>
        <w:rPr>
          <w:highlight w:val="white"/>
        </w:rPr>
      </w:pPr>
      <w:r w:rsidRPr="232D2EA5">
        <w:rPr>
          <w:highlight w:val="white"/>
        </w:rPr>
        <w:t xml:space="preserve">Applicants can request grants </w:t>
      </w:r>
      <w:proofErr w:type="gramStart"/>
      <w:r w:rsidR="00AE4241" w:rsidRPr="232D2EA5">
        <w:rPr>
          <w:highlight w:val="white"/>
        </w:rPr>
        <w:t>between $15,000 to $</w:t>
      </w:r>
      <w:r w:rsidRPr="232D2EA5">
        <w:rPr>
          <w:highlight w:val="white"/>
        </w:rPr>
        <w:t>25,000</w:t>
      </w:r>
      <w:r w:rsidR="00E52C58" w:rsidRPr="232D2EA5">
        <w:rPr>
          <w:highlight w:val="white"/>
        </w:rPr>
        <w:t>,</w:t>
      </w:r>
      <w:proofErr w:type="gramEnd"/>
      <w:r w:rsidR="003A47CB" w:rsidRPr="232D2EA5">
        <w:rPr>
          <w:highlight w:val="white"/>
        </w:rPr>
        <w:t xml:space="preserve"> and successful applicants can expect to recei</w:t>
      </w:r>
      <w:r w:rsidR="00F8432C" w:rsidRPr="232D2EA5">
        <w:rPr>
          <w:highlight w:val="white"/>
        </w:rPr>
        <w:t>ve funds no later than August 10</w:t>
      </w:r>
      <w:r w:rsidR="003A47CB" w:rsidRPr="232D2EA5">
        <w:rPr>
          <w:highlight w:val="white"/>
        </w:rPr>
        <w:t>, 2024</w:t>
      </w:r>
      <w:r w:rsidR="00E82902" w:rsidRPr="232D2EA5">
        <w:rPr>
          <w:highlight w:val="white"/>
        </w:rPr>
        <w:t>.</w:t>
      </w:r>
    </w:p>
    <w:p w14:paraId="11B3DE93" w14:textId="77777777" w:rsidR="00665663" w:rsidRDefault="00665663" w:rsidP="006700C5">
      <w:pPr>
        <w:spacing w:line="276" w:lineRule="auto"/>
        <w:rPr>
          <w:color w:val="0D0D0D"/>
          <w:highlight w:val="white"/>
        </w:rPr>
      </w:pPr>
    </w:p>
    <w:p w14:paraId="3C6E6FDD" w14:textId="77777777" w:rsidR="00665663" w:rsidRDefault="003A47CB" w:rsidP="006700C5">
      <w:pPr>
        <w:spacing w:line="276" w:lineRule="auto"/>
      </w:pPr>
      <w:r w:rsidRPr="1258A497">
        <w:rPr>
          <w:color w:val="0D0D0D" w:themeColor="text1" w:themeTint="F2"/>
          <w:highlight w:val="white"/>
        </w:rPr>
        <w:t>This grant initiative is a vital step toward building resilience and fostering positive change within the youth communities of New Orleans.</w:t>
      </w:r>
    </w:p>
    <w:p w14:paraId="31DC7ED9" w14:textId="43395EA7" w:rsidR="1258A497" w:rsidRDefault="1258A497" w:rsidP="006700C5">
      <w:pPr>
        <w:spacing w:line="276" w:lineRule="auto"/>
      </w:pPr>
      <w:r>
        <w:br w:type="page"/>
      </w:r>
    </w:p>
    <w:p w14:paraId="73C64F8B" w14:textId="77777777" w:rsidR="00665663" w:rsidRPr="006700C5" w:rsidRDefault="00665663">
      <w:pPr>
        <w:spacing w:before="9" w:line="150" w:lineRule="auto"/>
      </w:pPr>
    </w:p>
    <w:p w14:paraId="391690A0" w14:textId="77777777" w:rsidR="00665663" w:rsidRPr="006700C5" w:rsidRDefault="003A47CB" w:rsidP="006700C5">
      <w:pPr>
        <w:ind w:right="4000"/>
        <w:rPr>
          <w:sz w:val="36"/>
          <w:szCs w:val="26"/>
        </w:rPr>
      </w:pPr>
      <w:r w:rsidRPr="006700C5">
        <w:rPr>
          <w:b/>
          <w:sz w:val="36"/>
          <w:szCs w:val="26"/>
        </w:rPr>
        <w:t>GRANT CRITERIA</w:t>
      </w:r>
    </w:p>
    <w:p w14:paraId="31B70F0F" w14:textId="77777777" w:rsidR="00665663" w:rsidRPr="006700C5" w:rsidRDefault="00665663">
      <w:pPr>
        <w:spacing w:line="200" w:lineRule="auto"/>
      </w:pPr>
    </w:p>
    <w:p w14:paraId="56C9907C" w14:textId="1FFA240F" w:rsidR="003D37F9" w:rsidRPr="006700C5" w:rsidRDefault="003D37F9" w:rsidP="006700C5">
      <w:pPr>
        <w:pStyle w:val="ListParagraph"/>
        <w:numPr>
          <w:ilvl w:val="0"/>
          <w:numId w:val="9"/>
        </w:numPr>
        <w:ind w:right="735"/>
        <w:rPr>
          <w:rFonts w:ascii="Arial" w:hAnsi="Arial" w:cs="Arial"/>
        </w:rPr>
      </w:pPr>
      <w:r w:rsidRPr="006700C5">
        <w:rPr>
          <w:rFonts w:ascii="Arial" w:hAnsi="Arial" w:cs="Arial"/>
        </w:rPr>
        <w:t>Proposals</w:t>
      </w:r>
      <w:r w:rsidR="003A47CB" w:rsidRPr="006700C5">
        <w:rPr>
          <w:rFonts w:ascii="Arial" w:hAnsi="Arial" w:cs="Arial"/>
        </w:rPr>
        <w:t xml:space="preserve"> must be submitted by</w:t>
      </w:r>
      <w:r w:rsidR="00214490" w:rsidRPr="006700C5">
        <w:rPr>
          <w:rFonts w:ascii="Arial" w:hAnsi="Arial" w:cs="Arial"/>
        </w:rPr>
        <w:t xml:space="preserve"> organizations with a </w:t>
      </w:r>
      <w:r w:rsidR="00E52C58" w:rsidRPr="006700C5">
        <w:rPr>
          <w:rFonts w:ascii="Arial" w:hAnsi="Arial" w:cs="Arial"/>
        </w:rPr>
        <w:t>501(c</w:t>
      </w:r>
      <w:proofErr w:type="gramStart"/>
      <w:r w:rsidR="00E52C58" w:rsidRPr="006700C5">
        <w:rPr>
          <w:rFonts w:ascii="Arial" w:hAnsi="Arial" w:cs="Arial"/>
        </w:rPr>
        <w:t>)(</w:t>
      </w:r>
      <w:proofErr w:type="gramEnd"/>
      <w:r w:rsidR="00E52C58" w:rsidRPr="006700C5">
        <w:rPr>
          <w:rFonts w:ascii="Arial" w:hAnsi="Arial" w:cs="Arial"/>
        </w:rPr>
        <w:t>3)</w:t>
      </w:r>
      <w:r w:rsidRPr="006700C5">
        <w:rPr>
          <w:rFonts w:ascii="Arial" w:hAnsi="Arial" w:cs="Arial"/>
        </w:rPr>
        <w:t xml:space="preserve"> tax-exempt</w:t>
      </w:r>
      <w:r w:rsidR="00214490" w:rsidRPr="006700C5">
        <w:rPr>
          <w:rFonts w:ascii="Arial" w:hAnsi="Arial" w:cs="Arial"/>
        </w:rPr>
        <w:t xml:space="preserve"> </w:t>
      </w:r>
      <w:r w:rsidRPr="006700C5">
        <w:rPr>
          <w:rFonts w:ascii="Arial" w:hAnsi="Arial" w:cs="Arial"/>
        </w:rPr>
        <w:t>status.</w:t>
      </w:r>
      <w:r w:rsidR="00A44B18" w:rsidRPr="006700C5">
        <w:rPr>
          <w:rFonts w:ascii="Arial" w:hAnsi="Arial" w:cs="Arial"/>
        </w:rPr>
        <w:t xml:space="preserve"> If your organization does not currently have nonprofit status, you may still apply for a RESOLVE NOLA Community Impact Grant by having a </w:t>
      </w:r>
      <w:r w:rsidR="00E52C58" w:rsidRPr="006700C5">
        <w:rPr>
          <w:rFonts w:ascii="Arial" w:hAnsi="Arial" w:cs="Arial"/>
        </w:rPr>
        <w:t>501(c</w:t>
      </w:r>
      <w:proofErr w:type="gramStart"/>
      <w:r w:rsidR="00E52C58" w:rsidRPr="006700C5">
        <w:rPr>
          <w:rFonts w:ascii="Arial" w:hAnsi="Arial" w:cs="Arial"/>
        </w:rPr>
        <w:t>)(</w:t>
      </w:r>
      <w:proofErr w:type="gramEnd"/>
      <w:r w:rsidR="00E52C58" w:rsidRPr="006700C5">
        <w:rPr>
          <w:rFonts w:ascii="Arial" w:hAnsi="Arial" w:cs="Arial"/>
        </w:rPr>
        <w:t>3)</w:t>
      </w:r>
      <w:r w:rsidR="00A44B18" w:rsidRPr="006700C5">
        <w:rPr>
          <w:rFonts w:ascii="Arial" w:hAnsi="Arial" w:cs="Arial"/>
        </w:rPr>
        <w:t xml:space="preserve"> organization agree to act as your sponsor and fiscal agent for the project's duration.</w:t>
      </w:r>
    </w:p>
    <w:p w14:paraId="0DB8BD51" w14:textId="77777777" w:rsidR="003D37F9" w:rsidRPr="006700C5" w:rsidRDefault="003D37F9" w:rsidP="006700C5">
      <w:pPr>
        <w:ind w:left="-10" w:right="735"/>
      </w:pPr>
    </w:p>
    <w:p w14:paraId="03437EDB" w14:textId="635B21C8" w:rsidR="00214490" w:rsidRPr="006700C5" w:rsidRDefault="003D37F9" w:rsidP="006700C5">
      <w:pPr>
        <w:pStyle w:val="ListParagraph"/>
        <w:numPr>
          <w:ilvl w:val="0"/>
          <w:numId w:val="9"/>
        </w:numPr>
        <w:ind w:right="735"/>
        <w:rPr>
          <w:rFonts w:ascii="Arial" w:hAnsi="Arial" w:cs="Arial"/>
        </w:rPr>
      </w:pPr>
      <w:proofErr w:type="spellStart"/>
      <w:r w:rsidRPr="006700C5">
        <w:rPr>
          <w:rFonts w:ascii="Arial" w:hAnsi="Arial" w:cs="Arial"/>
        </w:rPr>
        <w:t>Collaboratives</w:t>
      </w:r>
      <w:proofErr w:type="spellEnd"/>
      <w:r w:rsidR="003A47CB" w:rsidRPr="006700C5">
        <w:rPr>
          <w:rFonts w:ascii="Arial" w:hAnsi="Arial" w:cs="Arial"/>
        </w:rPr>
        <w:t xml:space="preserve"> are welcome to apply; </w:t>
      </w:r>
      <w:r w:rsidRPr="006700C5">
        <w:rPr>
          <w:rFonts w:ascii="Arial" w:hAnsi="Arial" w:cs="Arial"/>
        </w:rPr>
        <w:t>however,</w:t>
      </w:r>
      <w:r w:rsidR="00214490" w:rsidRPr="006700C5">
        <w:rPr>
          <w:rFonts w:ascii="Arial" w:hAnsi="Arial" w:cs="Arial"/>
        </w:rPr>
        <w:t xml:space="preserve"> a </w:t>
      </w:r>
      <w:r w:rsidR="00E52C58" w:rsidRPr="006700C5">
        <w:rPr>
          <w:rFonts w:ascii="Arial" w:hAnsi="Arial" w:cs="Arial"/>
        </w:rPr>
        <w:t>501(c</w:t>
      </w:r>
      <w:proofErr w:type="gramStart"/>
      <w:r w:rsidR="00E52C58" w:rsidRPr="006700C5">
        <w:rPr>
          <w:rFonts w:ascii="Arial" w:hAnsi="Arial" w:cs="Arial"/>
        </w:rPr>
        <w:t>)(</w:t>
      </w:r>
      <w:proofErr w:type="gramEnd"/>
      <w:r w:rsidR="00E52C58" w:rsidRPr="006700C5">
        <w:rPr>
          <w:rFonts w:ascii="Arial" w:hAnsi="Arial" w:cs="Arial"/>
        </w:rPr>
        <w:t>3)</w:t>
      </w:r>
      <w:r w:rsidR="00214490" w:rsidRPr="006700C5">
        <w:rPr>
          <w:rFonts w:ascii="Arial" w:hAnsi="Arial" w:cs="Arial"/>
        </w:rPr>
        <w:t xml:space="preserve"> organization of the </w:t>
      </w:r>
      <w:r w:rsidR="00E52C58" w:rsidRPr="006700C5">
        <w:rPr>
          <w:rFonts w:ascii="Arial" w:hAnsi="Arial" w:cs="Arial"/>
        </w:rPr>
        <w:t>c</w:t>
      </w:r>
      <w:r w:rsidR="00214490" w:rsidRPr="006700C5">
        <w:rPr>
          <w:rFonts w:ascii="Arial" w:hAnsi="Arial" w:cs="Arial"/>
        </w:rPr>
        <w:t xml:space="preserve">ollaborative must serve as the fiscal agent and submit the application on behalf of the </w:t>
      </w:r>
      <w:r w:rsidR="00E52C58" w:rsidRPr="006700C5">
        <w:rPr>
          <w:rFonts w:ascii="Arial" w:hAnsi="Arial" w:cs="Arial"/>
        </w:rPr>
        <w:t>c</w:t>
      </w:r>
      <w:r w:rsidR="00214490" w:rsidRPr="006700C5">
        <w:rPr>
          <w:rFonts w:ascii="Arial" w:hAnsi="Arial" w:cs="Arial"/>
        </w:rPr>
        <w:t xml:space="preserve">ollaborative. </w:t>
      </w:r>
    </w:p>
    <w:p w14:paraId="4F665466" w14:textId="77777777" w:rsidR="00665663" w:rsidRPr="006700C5" w:rsidRDefault="00665663" w:rsidP="006700C5">
      <w:pPr>
        <w:spacing w:line="260" w:lineRule="auto"/>
        <w:ind w:left="-10"/>
      </w:pPr>
    </w:p>
    <w:p w14:paraId="23C0B9C8" w14:textId="23D9392E" w:rsidR="00665663" w:rsidRPr="006700C5" w:rsidRDefault="003D37F9" w:rsidP="006700C5">
      <w:pPr>
        <w:pStyle w:val="ListParagraph"/>
        <w:numPr>
          <w:ilvl w:val="0"/>
          <w:numId w:val="9"/>
        </w:numPr>
        <w:ind w:right="315"/>
        <w:rPr>
          <w:rFonts w:ascii="Arial" w:hAnsi="Arial" w:cs="Arial"/>
        </w:rPr>
      </w:pPr>
      <w:r w:rsidRPr="006700C5">
        <w:rPr>
          <w:rFonts w:ascii="Arial" w:hAnsi="Arial" w:cs="Arial"/>
        </w:rPr>
        <w:t>All</w:t>
      </w:r>
      <w:r w:rsidR="003A47CB" w:rsidRPr="006700C5">
        <w:rPr>
          <w:rFonts w:ascii="Arial" w:hAnsi="Arial" w:cs="Arial"/>
        </w:rPr>
        <w:t xml:space="preserve"> participating organizations or sponsoring organizations must operate within Orleans Parish.</w:t>
      </w:r>
    </w:p>
    <w:p w14:paraId="33A3E747" w14:textId="77777777" w:rsidR="00665663" w:rsidRPr="006700C5" w:rsidRDefault="00665663" w:rsidP="006700C5">
      <w:pPr>
        <w:spacing w:before="16" w:line="260" w:lineRule="auto"/>
        <w:ind w:left="-10"/>
      </w:pPr>
    </w:p>
    <w:p w14:paraId="31EC5C6B" w14:textId="093249E2" w:rsidR="00665663" w:rsidRPr="006700C5" w:rsidRDefault="003D37F9" w:rsidP="006700C5">
      <w:pPr>
        <w:pStyle w:val="ListParagraph"/>
        <w:numPr>
          <w:ilvl w:val="0"/>
          <w:numId w:val="9"/>
        </w:numPr>
        <w:ind w:right="661"/>
        <w:rPr>
          <w:rFonts w:ascii="Arial" w:hAnsi="Arial" w:cs="Arial"/>
        </w:rPr>
      </w:pPr>
      <w:r w:rsidRPr="006700C5">
        <w:rPr>
          <w:rFonts w:ascii="Arial" w:hAnsi="Arial" w:cs="Arial"/>
        </w:rPr>
        <w:t>Priority</w:t>
      </w:r>
      <w:r w:rsidR="003A47CB" w:rsidRPr="006700C5">
        <w:rPr>
          <w:rFonts w:ascii="Arial" w:hAnsi="Arial" w:cs="Arial"/>
        </w:rPr>
        <w:t xml:space="preserve"> will be given to small (budget under $500,000) majority-led BIPOC organizations</w:t>
      </w:r>
      <w:r w:rsidR="00E52C58" w:rsidRPr="006700C5">
        <w:rPr>
          <w:rFonts w:ascii="Arial" w:hAnsi="Arial" w:cs="Arial"/>
        </w:rPr>
        <w:t>.</w:t>
      </w:r>
    </w:p>
    <w:p w14:paraId="53A2559A" w14:textId="77777777" w:rsidR="00665663" w:rsidRPr="006700C5" w:rsidRDefault="00665663" w:rsidP="006700C5">
      <w:pPr>
        <w:ind w:left="-10" w:right="661"/>
      </w:pPr>
    </w:p>
    <w:p w14:paraId="15BAE1E5" w14:textId="5355F843" w:rsidR="00665663" w:rsidRPr="006700C5" w:rsidRDefault="003D37F9" w:rsidP="006700C5">
      <w:pPr>
        <w:pStyle w:val="ListParagraph"/>
        <w:numPr>
          <w:ilvl w:val="0"/>
          <w:numId w:val="9"/>
        </w:numPr>
        <w:ind w:right="661"/>
        <w:rPr>
          <w:rFonts w:ascii="Arial" w:hAnsi="Arial" w:cs="Arial"/>
        </w:rPr>
      </w:pPr>
      <w:r w:rsidRPr="006700C5">
        <w:rPr>
          <w:rFonts w:ascii="Arial" w:hAnsi="Arial" w:cs="Arial"/>
        </w:rPr>
        <w:t xml:space="preserve">Successful applicants must spend award dollars by December 30, 2024. </w:t>
      </w:r>
    </w:p>
    <w:p w14:paraId="3D78C5B7" w14:textId="77777777" w:rsidR="003D37F9" w:rsidRPr="006700C5" w:rsidRDefault="003D37F9" w:rsidP="006700C5">
      <w:pPr>
        <w:ind w:left="-10" w:right="661"/>
        <w:rPr>
          <w:sz w:val="24"/>
          <w:szCs w:val="24"/>
        </w:rPr>
      </w:pPr>
    </w:p>
    <w:p w14:paraId="5D45C7CF" w14:textId="4B23F24A" w:rsidR="00665663" w:rsidRPr="006700C5" w:rsidRDefault="5C8F72A7" w:rsidP="006700C5">
      <w:pPr>
        <w:pStyle w:val="ListParagraph"/>
        <w:numPr>
          <w:ilvl w:val="0"/>
          <w:numId w:val="9"/>
        </w:numPr>
        <w:spacing w:before="30"/>
        <w:ind w:right="109"/>
        <w:rPr>
          <w:rFonts w:ascii="Arial" w:hAnsi="Arial" w:cs="Arial"/>
        </w:rPr>
      </w:pPr>
      <w:r w:rsidRPr="006700C5">
        <w:rPr>
          <w:rFonts w:ascii="Arial" w:hAnsi="Arial" w:cs="Arial"/>
        </w:rPr>
        <w:t>The</w:t>
      </w:r>
      <w:r w:rsidR="003A47CB" w:rsidRPr="006700C5">
        <w:rPr>
          <w:rFonts w:ascii="Arial" w:hAnsi="Arial" w:cs="Arial"/>
        </w:rPr>
        <w:t xml:space="preserve"> project must focus on activities that address behavioral health disparities and social determinants of health in the areas below:</w:t>
      </w:r>
    </w:p>
    <w:p w14:paraId="590F313B" w14:textId="77777777" w:rsidR="00665663" w:rsidRPr="006700C5" w:rsidRDefault="00665663" w:rsidP="006700C5">
      <w:pPr>
        <w:spacing w:before="30"/>
        <w:ind w:left="-10" w:right="109"/>
      </w:pPr>
    </w:p>
    <w:p w14:paraId="36E086E4" w14:textId="77777777" w:rsidR="00665663" w:rsidRPr="006700C5" w:rsidRDefault="003A47CB" w:rsidP="006700C5">
      <w:pPr>
        <w:pStyle w:val="ListParagraph"/>
        <w:numPr>
          <w:ilvl w:val="1"/>
          <w:numId w:val="9"/>
        </w:numPr>
        <w:spacing w:line="276" w:lineRule="auto"/>
        <w:rPr>
          <w:rFonts w:ascii="Arial" w:hAnsi="Arial" w:cs="Arial"/>
          <w:b/>
        </w:rPr>
      </w:pPr>
      <w:r w:rsidRPr="006700C5">
        <w:rPr>
          <w:rFonts w:ascii="Arial" w:hAnsi="Arial" w:cs="Arial"/>
          <w:b/>
        </w:rPr>
        <w:t>Mental Health Conditions</w:t>
      </w:r>
    </w:p>
    <w:p w14:paraId="5EA3A63A" w14:textId="1E73C827" w:rsidR="00665663" w:rsidRPr="006700C5" w:rsidRDefault="003A47CB" w:rsidP="006700C5">
      <w:pPr>
        <w:pStyle w:val="ListParagraph"/>
        <w:numPr>
          <w:ilvl w:val="1"/>
          <w:numId w:val="9"/>
        </w:numPr>
        <w:spacing w:line="276" w:lineRule="auto"/>
        <w:rPr>
          <w:rFonts w:ascii="Arial" w:hAnsi="Arial" w:cs="Arial"/>
          <w:b/>
          <w:bCs/>
        </w:rPr>
      </w:pPr>
      <w:r w:rsidRPr="006700C5">
        <w:rPr>
          <w:rFonts w:ascii="Arial" w:hAnsi="Arial" w:cs="Arial"/>
          <w:b/>
          <w:bCs/>
        </w:rPr>
        <w:t xml:space="preserve">Substance Abuse </w:t>
      </w:r>
      <w:r w:rsidR="00E52C58" w:rsidRPr="006700C5">
        <w:rPr>
          <w:rFonts w:ascii="Arial" w:hAnsi="Arial" w:cs="Arial"/>
          <w:b/>
          <w:bCs/>
        </w:rPr>
        <w:t>and</w:t>
      </w:r>
      <w:r w:rsidRPr="006700C5">
        <w:rPr>
          <w:rFonts w:ascii="Arial" w:hAnsi="Arial" w:cs="Arial"/>
          <w:b/>
          <w:bCs/>
        </w:rPr>
        <w:t xml:space="preserve"> Addiction</w:t>
      </w:r>
    </w:p>
    <w:p w14:paraId="472CF143" w14:textId="77777777" w:rsidR="00665663" w:rsidRPr="006700C5" w:rsidRDefault="003A47CB" w:rsidP="006700C5">
      <w:pPr>
        <w:pStyle w:val="ListParagraph"/>
        <w:numPr>
          <w:ilvl w:val="1"/>
          <w:numId w:val="9"/>
        </w:numPr>
        <w:spacing w:line="276" w:lineRule="auto"/>
        <w:rPr>
          <w:rFonts w:ascii="Arial" w:hAnsi="Arial" w:cs="Arial"/>
          <w:b/>
        </w:rPr>
      </w:pPr>
      <w:r w:rsidRPr="006700C5">
        <w:rPr>
          <w:rFonts w:ascii="Arial" w:hAnsi="Arial" w:cs="Arial"/>
          <w:b/>
        </w:rPr>
        <w:t>Excessive Alcohol Use</w:t>
      </w:r>
    </w:p>
    <w:p w14:paraId="22306A4A" w14:textId="210E8B0F" w:rsidR="00665663" w:rsidRPr="006700C5" w:rsidRDefault="003A47CB" w:rsidP="006700C5">
      <w:pPr>
        <w:pStyle w:val="ListParagraph"/>
        <w:numPr>
          <w:ilvl w:val="1"/>
          <w:numId w:val="9"/>
        </w:numPr>
        <w:spacing w:after="240" w:line="276" w:lineRule="auto"/>
        <w:rPr>
          <w:rFonts w:ascii="Arial" w:hAnsi="Arial" w:cs="Arial"/>
          <w:b/>
          <w:bCs/>
        </w:rPr>
      </w:pPr>
      <w:r w:rsidRPr="006700C5">
        <w:rPr>
          <w:rFonts w:ascii="Arial" w:hAnsi="Arial" w:cs="Arial"/>
          <w:b/>
          <w:bCs/>
        </w:rPr>
        <w:t xml:space="preserve">Physical </w:t>
      </w:r>
      <w:r w:rsidR="00E52C58" w:rsidRPr="006700C5">
        <w:rPr>
          <w:rFonts w:ascii="Arial" w:hAnsi="Arial" w:cs="Arial"/>
          <w:b/>
          <w:bCs/>
        </w:rPr>
        <w:t>and</w:t>
      </w:r>
      <w:r w:rsidRPr="006700C5">
        <w:rPr>
          <w:rFonts w:ascii="Arial" w:hAnsi="Arial" w:cs="Arial"/>
          <w:b/>
          <w:bCs/>
        </w:rPr>
        <w:t xml:space="preserve"> Emotional Trauma</w:t>
      </w:r>
    </w:p>
    <w:p w14:paraId="366A4F48" w14:textId="16C6E1BE" w:rsidR="00665663" w:rsidRPr="006700C5" w:rsidRDefault="2B7C7BB5" w:rsidP="006700C5">
      <w:pPr>
        <w:pStyle w:val="ListParagraph"/>
        <w:numPr>
          <w:ilvl w:val="0"/>
          <w:numId w:val="9"/>
        </w:numPr>
        <w:ind w:right="315"/>
        <w:rPr>
          <w:rFonts w:ascii="Arial" w:hAnsi="Arial" w:cs="Arial"/>
        </w:rPr>
      </w:pPr>
      <w:r w:rsidRPr="006700C5">
        <w:rPr>
          <w:rFonts w:ascii="Arial" w:hAnsi="Arial" w:cs="Arial"/>
        </w:rPr>
        <w:t>Grant</w:t>
      </w:r>
      <w:r w:rsidR="003A47CB" w:rsidRPr="006700C5">
        <w:rPr>
          <w:rFonts w:ascii="Arial" w:hAnsi="Arial" w:cs="Arial"/>
        </w:rPr>
        <w:t xml:space="preserve"> submissions are to be submitted </w:t>
      </w:r>
      <w:r w:rsidR="003A47CB" w:rsidRPr="006700C5">
        <w:rPr>
          <w:rFonts w:ascii="Arial" w:hAnsi="Arial" w:cs="Arial"/>
          <w:b/>
          <w:bCs/>
        </w:rPr>
        <w:t xml:space="preserve">electronically </w:t>
      </w:r>
      <w:r w:rsidR="00F8432C" w:rsidRPr="006700C5">
        <w:rPr>
          <w:rFonts w:ascii="Arial" w:hAnsi="Arial" w:cs="Arial"/>
        </w:rPr>
        <w:t>by July 12</w:t>
      </w:r>
      <w:r w:rsidR="003A47CB" w:rsidRPr="006700C5">
        <w:rPr>
          <w:rFonts w:ascii="Arial" w:hAnsi="Arial" w:cs="Arial"/>
        </w:rPr>
        <w:t>, 2024, by 4:00</w:t>
      </w:r>
      <w:r w:rsidR="003D37F9" w:rsidRPr="006700C5">
        <w:rPr>
          <w:rFonts w:ascii="Arial" w:hAnsi="Arial" w:cs="Arial"/>
        </w:rPr>
        <w:t xml:space="preserve"> p.m. Applications with a submission time </w:t>
      </w:r>
      <w:r w:rsidR="003A47CB" w:rsidRPr="006700C5">
        <w:rPr>
          <w:rFonts w:ascii="Arial" w:hAnsi="Arial" w:cs="Arial"/>
        </w:rPr>
        <w:t>later than 4 p.m. will not be accepted.</w:t>
      </w:r>
    </w:p>
    <w:p w14:paraId="2770520D" w14:textId="77777777" w:rsidR="00665663" w:rsidRPr="006700C5" w:rsidRDefault="00665663" w:rsidP="006700C5">
      <w:pPr>
        <w:ind w:left="-10" w:right="315"/>
      </w:pPr>
    </w:p>
    <w:p w14:paraId="1B088ED9" w14:textId="085BDB17" w:rsidR="00665663" w:rsidRPr="006700C5" w:rsidRDefault="2B45C16A" w:rsidP="006700C5">
      <w:pPr>
        <w:pStyle w:val="ListParagraph"/>
        <w:numPr>
          <w:ilvl w:val="0"/>
          <w:numId w:val="9"/>
        </w:numPr>
        <w:ind w:right="315"/>
        <w:rPr>
          <w:rFonts w:ascii="Arial" w:hAnsi="Arial" w:cs="Arial"/>
        </w:rPr>
      </w:pPr>
      <w:r w:rsidRPr="006700C5">
        <w:rPr>
          <w:rFonts w:ascii="Arial" w:hAnsi="Arial" w:cs="Arial"/>
        </w:rPr>
        <w:t>Late</w:t>
      </w:r>
      <w:r w:rsidR="003A47CB" w:rsidRPr="006700C5">
        <w:rPr>
          <w:rFonts w:ascii="Arial" w:hAnsi="Arial" w:cs="Arial"/>
        </w:rPr>
        <w:t xml:space="preserve"> and incomplete applications will not be accepted.</w:t>
      </w:r>
    </w:p>
    <w:p w14:paraId="325CD14E" w14:textId="77777777" w:rsidR="00665663" w:rsidRPr="006700C5" w:rsidRDefault="00665663">
      <w:pPr>
        <w:tabs>
          <w:tab w:val="left" w:pos="460"/>
        </w:tabs>
        <w:ind w:left="100" w:right="-20"/>
      </w:pPr>
    </w:p>
    <w:p w14:paraId="2DD67933" w14:textId="77777777" w:rsidR="00665663" w:rsidRPr="006700C5" w:rsidRDefault="00665663">
      <w:pPr>
        <w:rPr>
          <w:b/>
        </w:rPr>
      </w:pPr>
    </w:p>
    <w:p w14:paraId="17F46788" w14:textId="303EFE9D" w:rsidR="00665663" w:rsidRPr="006700C5" w:rsidRDefault="006700C5" w:rsidP="006700C5">
      <w:pPr>
        <w:rPr>
          <w:b/>
          <w:sz w:val="32"/>
        </w:rPr>
      </w:pPr>
      <w:r>
        <w:rPr>
          <w:b/>
          <w:sz w:val="32"/>
        </w:rPr>
        <w:t>TIMELINE</w:t>
      </w:r>
    </w:p>
    <w:p w14:paraId="16348342" w14:textId="77777777" w:rsidR="00665663" w:rsidRPr="006700C5" w:rsidRDefault="00665663">
      <w:pPr>
        <w:rPr>
          <w:b/>
        </w:rPr>
      </w:pPr>
    </w:p>
    <w:tbl>
      <w:tblPr>
        <w:tblW w:w="10340" w:type="dxa"/>
        <w:tblCellMar>
          <w:left w:w="0" w:type="dxa"/>
          <w:right w:w="0" w:type="dxa"/>
        </w:tblCellMar>
        <w:tblLook w:val="04A0" w:firstRow="1" w:lastRow="0" w:firstColumn="1" w:lastColumn="0" w:noHBand="0" w:noVBand="1"/>
      </w:tblPr>
      <w:tblGrid>
        <w:gridCol w:w="3500"/>
        <w:gridCol w:w="6840"/>
      </w:tblGrid>
      <w:tr w:rsidR="00F8432C" w:rsidRPr="006700C5" w14:paraId="5CCC644A" w14:textId="77777777" w:rsidTr="7D7B8561">
        <w:trPr>
          <w:trHeight w:val="205"/>
        </w:trPr>
        <w:tc>
          <w:tcPr>
            <w:tcW w:w="3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79C2CF3" w14:textId="77777777" w:rsidR="00F8432C" w:rsidRPr="006700C5" w:rsidRDefault="00F8432C" w:rsidP="00F8432C">
            <w:pPr>
              <w:ind w:left="360"/>
              <w:jc w:val="center"/>
              <w:rPr>
                <w:rFonts w:eastAsia="Calibri"/>
                <w:b/>
                <w:bCs/>
              </w:rPr>
            </w:pPr>
            <w:r w:rsidRPr="006700C5">
              <w:rPr>
                <w:rFonts w:eastAsia="Calibri"/>
                <w:b/>
                <w:bCs/>
              </w:rPr>
              <w:t>Date</w:t>
            </w:r>
          </w:p>
        </w:tc>
        <w:tc>
          <w:tcPr>
            <w:tcW w:w="684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3D756C66" w14:textId="77777777" w:rsidR="00F8432C" w:rsidRPr="006700C5" w:rsidRDefault="00F8432C" w:rsidP="00F8432C">
            <w:pPr>
              <w:ind w:left="360"/>
              <w:jc w:val="center"/>
              <w:rPr>
                <w:rFonts w:eastAsia="Calibri"/>
                <w:b/>
                <w:bCs/>
              </w:rPr>
            </w:pPr>
            <w:r w:rsidRPr="006700C5">
              <w:rPr>
                <w:rFonts w:eastAsia="Calibri"/>
                <w:b/>
                <w:bCs/>
              </w:rPr>
              <w:t>Activity</w:t>
            </w:r>
          </w:p>
        </w:tc>
      </w:tr>
      <w:tr w:rsidR="00F8432C" w:rsidRPr="006700C5" w14:paraId="41B87D39" w14:textId="77777777" w:rsidTr="7D7B8561">
        <w:trPr>
          <w:trHeight w:val="420"/>
        </w:trPr>
        <w:tc>
          <w:tcPr>
            <w:tcW w:w="350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28303F8E" w14:textId="46702E99" w:rsidR="00F8432C" w:rsidRPr="006700C5" w:rsidRDefault="64301E67" w:rsidP="003D37F9">
            <w:pPr>
              <w:ind w:left="360"/>
              <w:jc w:val="center"/>
              <w:rPr>
                <w:rFonts w:eastAsia="Calibri"/>
              </w:rPr>
            </w:pPr>
            <w:r w:rsidRPr="006700C5">
              <w:rPr>
                <w:rFonts w:eastAsia="Calibri"/>
                <w:highlight w:val="yellow"/>
              </w:rPr>
              <w:t>June 1</w:t>
            </w:r>
            <w:r w:rsidR="792D52E7" w:rsidRPr="006700C5">
              <w:rPr>
                <w:rFonts w:eastAsia="Calibri"/>
                <w:highlight w:val="yellow"/>
              </w:rPr>
              <w:t>4</w:t>
            </w:r>
            <w:r w:rsidRPr="006700C5">
              <w:rPr>
                <w:rFonts w:eastAsia="Calibri"/>
                <w:highlight w:val="yellow"/>
              </w:rPr>
              <w:t>, 2024</w:t>
            </w:r>
          </w:p>
        </w:tc>
        <w:tc>
          <w:tcPr>
            <w:tcW w:w="684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E02E7CD" w14:textId="77777777" w:rsidR="003D37F9" w:rsidRPr="006700C5" w:rsidRDefault="00F8432C" w:rsidP="003D37F9">
            <w:pPr>
              <w:ind w:left="360"/>
              <w:jc w:val="center"/>
              <w:rPr>
                <w:rFonts w:eastAsia="Calibri"/>
              </w:rPr>
            </w:pPr>
            <w:r w:rsidRPr="006700C5">
              <w:rPr>
                <w:rFonts w:eastAsia="Calibri"/>
              </w:rPr>
              <w:t xml:space="preserve">RESOLVE NOLA </w:t>
            </w:r>
            <w:r w:rsidR="003D37F9" w:rsidRPr="006700C5">
              <w:rPr>
                <w:rFonts w:eastAsia="Calibri"/>
              </w:rPr>
              <w:t xml:space="preserve">Community Impact </w:t>
            </w:r>
            <w:r w:rsidRPr="006700C5">
              <w:rPr>
                <w:rFonts w:eastAsia="Calibri"/>
              </w:rPr>
              <w:t xml:space="preserve">Grant </w:t>
            </w:r>
            <w:r w:rsidR="003D37F9" w:rsidRPr="006700C5">
              <w:rPr>
                <w:rFonts w:eastAsia="Calibri"/>
              </w:rPr>
              <w:t xml:space="preserve">is LIVE </w:t>
            </w:r>
            <w:r w:rsidRPr="006700C5">
              <w:rPr>
                <w:rFonts w:eastAsia="Calibri"/>
              </w:rPr>
              <w:t xml:space="preserve">and </w:t>
            </w:r>
          </w:p>
          <w:p w14:paraId="30838CAC" w14:textId="77777777" w:rsidR="00F8432C" w:rsidRPr="006700C5" w:rsidRDefault="003D37F9" w:rsidP="003D37F9">
            <w:pPr>
              <w:ind w:left="360"/>
              <w:jc w:val="center"/>
              <w:rPr>
                <w:rFonts w:eastAsia="Calibri"/>
              </w:rPr>
            </w:pPr>
            <w:r w:rsidRPr="006700C5">
              <w:rPr>
                <w:rFonts w:eastAsia="Calibri"/>
              </w:rPr>
              <w:t>Virtual</w:t>
            </w:r>
            <w:r w:rsidR="00F8432C" w:rsidRPr="006700C5">
              <w:rPr>
                <w:rFonts w:eastAsia="Calibri"/>
              </w:rPr>
              <w:t xml:space="preserve"> Application Training</w:t>
            </w:r>
            <w:r w:rsidRPr="006700C5">
              <w:rPr>
                <w:rFonts w:eastAsia="Calibri"/>
              </w:rPr>
              <w:t xml:space="preserve"> is LIVE </w:t>
            </w:r>
            <w:r w:rsidR="00F8432C" w:rsidRPr="006700C5">
              <w:rPr>
                <w:rFonts w:eastAsia="Calibri"/>
              </w:rPr>
              <w:t>– on UWSELA website</w:t>
            </w:r>
          </w:p>
        </w:tc>
      </w:tr>
      <w:tr w:rsidR="00F8432C" w:rsidRPr="006700C5" w14:paraId="43E543A8" w14:textId="77777777" w:rsidTr="7D7B8561">
        <w:trPr>
          <w:trHeight w:val="475"/>
        </w:trPr>
        <w:tc>
          <w:tcPr>
            <w:tcW w:w="350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5DA8CC45" w14:textId="60EE86EC" w:rsidR="00F8432C" w:rsidRPr="006700C5" w:rsidRDefault="64301E67" w:rsidP="003D37F9">
            <w:pPr>
              <w:ind w:left="360"/>
              <w:jc w:val="center"/>
              <w:rPr>
                <w:rFonts w:eastAsia="Calibri"/>
              </w:rPr>
            </w:pPr>
            <w:r w:rsidRPr="006700C5">
              <w:rPr>
                <w:rFonts w:eastAsia="Calibri"/>
              </w:rPr>
              <w:t>July 1</w:t>
            </w:r>
            <w:r w:rsidRPr="006700C5">
              <w:rPr>
                <w:rFonts w:eastAsia="Calibri"/>
                <w:strike/>
              </w:rPr>
              <w:t>1</w:t>
            </w:r>
            <w:r w:rsidRPr="006700C5">
              <w:rPr>
                <w:rFonts w:eastAsia="Calibri"/>
              </w:rPr>
              <w:t>, 2024</w:t>
            </w:r>
          </w:p>
        </w:tc>
        <w:tc>
          <w:tcPr>
            <w:tcW w:w="684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2FB167BB" w14:textId="1C413062" w:rsidR="00F8432C" w:rsidRPr="006700C5" w:rsidRDefault="00F8432C" w:rsidP="003D37F9">
            <w:pPr>
              <w:ind w:left="360"/>
              <w:jc w:val="center"/>
              <w:rPr>
                <w:rFonts w:eastAsia="Calibri"/>
              </w:rPr>
            </w:pPr>
            <w:r w:rsidRPr="006700C5">
              <w:rPr>
                <w:rFonts w:eastAsia="Calibri"/>
              </w:rPr>
              <w:t xml:space="preserve">Applications </w:t>
            </w:r>
            <w:r w:rsidR="00E52C58" w:rsidRPr="006700C5">
              <w:rPr>
                <w:rFonts w:eastAsia="Calibri"/>
              </w:rPr>
              <w:t>d</w:t>
            </w:r>
            <w:r w:rsidRPr="006700C5">
              <w:rPr>
                <w:rFonts w:eastAsia="Calibri"/>
              </w:rPr>
              <w:t>ue</w:t>
            </w:r>
          </w:p>
        </w:tc>
      </w:tr>
      <w:tr w:rsidR="00F8432C" w:rsidRPr="006700C5" w14:paraId="7BF29E34" w14:textId="77777777" w:rsidTr="7D7B8561">
        <w:trPr>
          <w:trHeight w:val="430"/>
        </w:trPr>
        <w:tc>
          <w:tcPr>
            <w:tcW w:w="350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4D614BE3" w14:textId="77777777" w:rsidR="00F8432C" w:rsidRPr="006700C5" w:rsidRDefault="00F8432C" w:rsidP="003D37F9">
            <w:pPr>
              <w:ind w:left="360"/>
              <w:jc w:val="center"/>
              <w:rPr>
                <w:rFonts w:eastAsia="Calibri"/>
              </w:rPr>
            </w:pPr>
            <w:r w:rsidRPr="006700C5">
              <w:rPr>
                <w:rFonts w:eastAsia="Calibri"/>
              </w:rPr>
              <w:t>July 17, 2024 – July 26, 2024</w:t>
            </w:r>
          </w:p>
        </w:tc>
        <w:tc>
          <w:tcPr>
            <w:tcW w:w="684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28A924B9" w14:textId="77777777" w:rsidR="00F8432C" w:rsidRPr="006700C5" w:rsidRDefault="003D37F9" w:rsidP="003D37F9">
            <w:pPr>
              <w:ind w:left="360"/>
              <w:jc w:val="center"/>
              <w:rPr>
                <w:rFonts w:eastAsia="Calibri"/>
              </w:rPr>
            </w:pPr>
            <w:r w:rsidRPr="006700C5">
              <w:rPr>
                <w:rFonts w:eastAsia="Calibri"/>
              </w:rPr>
              <w:t xml:space="preserve">Community </w:t>
            </w:r>
            <w:r w:rsidR="00E52C58" w:rsidRPr="006700C5">
              <w:rPr>
                <w:rFonts w:eastAsia="Calibri"/>
              </w:rPr>
              <w:t>volunteers review and rate applicants</w:t>
            </w:r>
          </w:p>
        </w:tc>
      </w:tr>
      <w:tr w:rsidR="00F8432C" w:rsidRPr="006700C5" w14:paraId="0E22E6E9" w14:textId="77777777" w:rsidTr="7D7B8561">
        <w:trPr>
          <w:trHeight w:val="420"/>
        </w:trPr>
        <w:tc>
          <w:tcPr>
            <w:tcW w:w="350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25AC184B" w14:textId="77777777" w:rsidR="00F8432C" w:rsidRPr="006700C5" w:rsidRDefault="00F8432C" w:rsidP="003D37F9">
            <w:pPr>
              <w:ind w:left="360"/>
              <w:jc w:val="center"/>
              <w:rPr>
                <w:rFonts w:eastAsia="Calibri"/>
              </w:rPr>
            </w:pPr>
            <w:r w:rsidRPr="006700C5">
              <w:rPr>
                <w:rFonts w:eastAsia="Calibri"/>
              </w:rPr>
              <w:t>By August 2, 2024</w:t>
            </w:r>
          </w:p>
        </w:tc>
        <w:tc>
          <w:tcPr>
            <w:tcW w:w="684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62CC232" w14:textId="77777777" w:rsidR="00F8432C" w:rsidRPr="006700C5" w:rsidRDefault="003D37F9" w:rsidP="003D37F9">
            <w:pPr>
              <w:ind w:left="360"/>
              <w:jc w:val="center"/>
              <w:rPr>
                <w:rFonts w:eastAsia="Calibri"/>
              </w:rPr>
            </w:pPr>
            <w:r w:rsidRPr="006700C5">
              <w:rPr>
                <w:rFonts w:eastAsia="Calibri"/>
              </w:rPr>
              <w:t xml:space="preserve">Notification </w:t>
            </w:r>
            <w:r w:rsidR="00E52C58" w:rsidRPr="006700C5">
              <w:rPr>
                <w:rFonts w:eastAsia="Calibri"/>
              </w:rPr>
              <w:t>letters emailed to applicants</w:t>
            </w:r>
          </w:p>
        </w:tc>
      </w:tr>
      <w:tr w:rsidR="00F8432C" w:rsidRPr="006700C5" w14:paraId="0BEA8632" w14:textId="77777777" w:rsidTr="7D7B8561">
        <w:trPr>
          <w:trHeight w:val="420"/>
        </w:trPr>
        <w:tc>
          <w:tcPr>
            <w:tcW w:w="350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C013DF3" w14:textId="77777777" w:rsidR="00F8432C" w:rsidRPr="006700C5" w:rsidRDefault="00F8432C" w:rsidP="003D37F9">
            <w:pPr>
              <w:ind w:left="360"/>
              <w:jc w:val="center"/>
              <w:rPr>
                <w:rFonts w:eastAsia="Calibri"/>
              </w:rPr>
            </w:pPr>
            <w:r w:rsidRPr="006700C5">
              <w:rPr>
                <w:rFonts w:eastAsia="Calibri"/>
              </w:rPr>
              <w:t>August 5, 2024</w:t>
            </w:r>
          </w:p>
        </w:tc>
        <w:tc>
          <w:tcPr>
            <w:tcW w:w="684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06B29428" w14:textId="77777777" w:rsidR="00F8432C" w:rsidRPr="006700C5" w:rsidRDefault="00F8432C" w:rsidP="003D37F9">
            <w:pPr>
              <w:jc w:val="center"/>
              <w:rPr>
                <w:rFonts w:eastAsia="Calibri"/>
              </w:rPr>
            </w:pPr>
            <w:r w:rsidRPr="006700C5">
              <w:rPr>
                <w:rFonts w:eastAsia="Calibri"/>
              </w:rPr>
              <w:t>Announcement/</w:t>
            </w:r>
            <w:r w:rsidR="00E52C58" w:rsidRPr="006700C5">
              <w:rPr>
                <w:rFonts w:eastAsia="Calibri"/>
              </w:rPr>
              <w:t>press release announcing award recipients</w:t>
            </w:r>
          </w:p>
        </w:tc>
      </w:tr>
      <w:tr w:rsidR="00F8432C" w:rsidRPr="006700C5" w14:paraId="61FCC56F" w14:textId="77777777" w:rsidTr="7D7B8561">
        <w:trPr>
          <w:trHeight w:val="448"/>
        </w:trPr>
        <w:tc>
          <w:tcPr>
            <w:tcW w:w="350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3F2AE077" w14:textId="77777777" w:rsidR="00F8432C" w:rsidRPr="006700C5" w:rsidRDefault="00F8432C" w:rsidP="003D37F9">
            <w:pPr>
              <w:ind w:left="360"/>
              <w:jc w:val="center"/>
              <w:rPr>
                <w:rFonts w:eastAsia="Calibri"/>
              </w:rPr>
            </w:pPr>
            <w:r w:rsidRPr="006700C5">
              <w:rPr>
                <w:rFonts w:eastAsia="Calibri"/>
              </w:rPr>
              <w:t>By August 10, 2024</w:t>
            </w:r>
          </w:p>
        </w:tc>
        <w:tc>
          <w:tcPr>
            <w:tcW w:w="684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6AF206D3" w14:textId="77777777" w:rsidR="00F8432C" w:rsidRPr="006700C5" w:rsidRDefault="003D37F9" w:rsidP="003D37F9">
            <w:pPr>
              <w:ind w:left="360"/>
              <w:jc w:val="center"/>
              <w:rPr>
                <w:rFonts w:eastAsia="Calibri"/>
              </w:rPr>
            </w:pPr>
            <w:r w:rsidRPr="006700C5">
              <w:rPr>
                <w:rFonts w:eastAsia="Calibri"/>
              </w:rPr>
              <w:t>Grant awards wired to funded applicants</w:t>
            </w:r>
          </w:p>
        </w:tc>
      </w:tr>
    </w:tbl>
    <w:p w14:paraId="392F2C09" w14:textId="77777777" w:rsidR="00665663" w:rsidRPr="006700C5" w:rsidRDefault="00665663">
      <w:pPr>
        <w:rPr>
          <w:b/>
        </w:rPr>
      </w:pPr>
    </w:p>
    <w:p w14:paraId="56D060F6" w14:textId="4DEA5D1F" w:rsidR="001C6023" w:rsidRPr="006700C5" w:rsidRDefault="001C6023" w:rsidP="1258A497">
      <w:pPr>
        <w:rPr>
          <w:b/>
          <w:bCs/>
          <w:smallCaps/>
          <w:sz w:val="48"/>
          <w:szCs w:val="48"/>
        </w:rPr>
      </w:pPr>
      <w:r w:rsidRPr="006700C5">
        <w:rPr>
          <w:b/>
          <w:bCs/>
          <w:smallCaps/>
          <w:sz w:val="48"/>
          <w:szCs w:val="48"/>
        </w:rPr>
        <w:br w:type="page"/>
      </w:r>
    </w:p>
    <w:p w14:paraId="13249004" w14:textId="77777777" w:rsidR="00665663" w:rsidRPr="00E23832" w:rsidRDefault="003A47CB" w:rsidP="1258A497">
      <w:pPr>
        <w:jc w:val="center"/>
        <w:rPr>
          <w:b/>
          <w:bCs/>
          <w:smallCaps/>
          <w:sz w:val="40"/>
          <w:szCs w:val="40"/>
        </w:rPr>
      </w:pPr>
      <w:r w:rsidRPr="00E23832">
        <w:rPr>
          <w:b/>
          <w:bCs/>
          <w:smallCaps/>
          <w:sz w:val="40"/>
          <w:szCs w:val="40"/>
        </w:rPr>
        <w:lastRenderedPageBreak/>
        <w:t>APPLICATION</w:t>
      </w:r>
    </w:p>
    <w:p w14:paraId="7CB5AA56" w14:textId="77777777" w:rsidR="00665663" w:rsidRPr="00E23832" w:rsidRDefault="00665663" w:rsidP="1258A497">
      <w:pPr>
        <w:rPr>
          <w:sz w:val="14"/>
          <w:szCs w:val="14"/>
        </w:rPr>
      </w:pPr>
    </w:p>
    <w:p w14:paraId="6054B0FB" w14:textId="77777777" w:rsidR="00665663" w:rsidRDefault="00665663"/>
    <w:p w14:paraId="2C16843F" w14:textId="77777777" w:rsidR="00665663" w:rsidRPr="00E23832" w:rsidRDefault="003A47CB" w:rsidP="1258A497">
      <w:pPr>
        <w:jc w:val="center"/>
        <w:rPr>
          <w:b/>
          <w:bCs/>
          <w:sz w:val="24"/>
          <w:szCs w:val="24"/>
        </w:rPr>
      </w:pPr>
      <w:r w:rsidRPr="00E23832">
        <w:rPr>
          <w:b/>
          <w:bCs/>
          <w:sz w:val="24"/>
          <w:szCs w:val="24"/>
        </w:rPr>
        <w:t>RESOLVE NOLA Community Impact Grant Opportunity:</w:t>
      </w:r>
    </w:p>
    <w:p w14:paraId="76DC3069" w14:textId="77777777" w:rsidR="00665663" w:rsidRPr="00E23832" w:rsidRDefault="003A47CB" w:rsidP="1258A497">
      <w:pPr>
        <w:jc w:val="center"/>
        <w:rPr>
          <w:b/>
          <w:bCs/>
          <w:sz w:val="24"/>
          <w:szCs w:val="24"/>
        </w:rPr>
      </w:pPr>
      <w:r w:rsidRPr="00E23832">
        <w:rPr>
          <w:b/>
          <w:bCs/>
          <w:sz w:val="24"/>
          <w:szCs w:val="24"/>
        </w:rPr>
        <w:t>Resilient, Equitable Systems for Overcoming Loss &amp; Violence Everywhere</w:t>
      </w:r>
    </w:p>
    <w:p w14:paraId="783A2FF1" w14:textId="77777777" w:rsidR="00665663" w:rsidRPr="00E23832" w:rsidRDefault="00665663" w:rsidP="1258A497">
      <w:pPr>
        <w:rPr>
          <w:b/>
          <w:bCs/>
          <w:sz w:val="18"/>
          <w:szCs w:val="18"/>
        </w:rPr>
      </w:pPr>
    </w:p>
    <w:p w14:paraId="6B4E1DDE" w14:textId="77777777" w:rsidR="00665663" w:rsidRPr="00E23832" w:rsidRDefault="00665663" w:rsidP="1258A497">
      <w:pPr>
        <w:rPr>
          <w:sz w:val="18"/>
          <w:szCs w:val="18"/>
        </w:rPr>
      </w:pPr>
    </w:p>
    <w:p w14:paraId="2EDCCE74" w14:textId="77777777" w:rsidR="00665663" w:rsidRPr="00E23832" w:rsidRDefault="003A47CB" w:rsidP="1258A497">
      <w:pPr>
        <w:jc w:val="center"/>
        <w:rPr>
          <w:b/>
          <w:bCs/>
          <w:sz w:val="28"/>
          <w:szCs w:val="28"/>
        </w:rPr>
      </w:pPr>
      <w:r w:rsidRPr="00E23832">
        <w:rPr>
          <w:b/>
          <w:bCs/>
          <w:sz w:val="28"/>
          <w:szCs w:val="28"/>
        </w:rPr>
        <w:t>GRANT APPLICATION INSTRUCTIONS</w:t>
      </w:r>
    </w:p>
    <w:p w14:paraId="67E8F4E8" w14:textId="77777777" w:rsidR="00665663" w:rsidRPr="00E23832" w:rsidRDefault="00665663" w:rsidP="1258A497">
      <w:pPr>
        <w:rPr>
          <w:b/>
          <w:bCs/>
          <w:sz w:val="14"/>
          <w:szCs w:val="14"/>
        </w:rPr>
      </w:pPr>
    </w:p>
    <w:p w14:paraId="6F084E08" w14:textId="77777777" w:rsidR="00665663" w:rsidRDefault="00665663">
      <w:pPr>
        <w:rPr>
          <w:b/>
        </w:rPr>
      </w:pPr>
    </w:p>
    <w:p w14:paraId="2CA67C5F" w14:textId="77777777" w:rsidR="00665663" w:rsidRDefault="003A47CB">
      <w:r>
        <w:t>Before preparing your application, please read the following instructions carefully and provide all the information requested to be considered.</w:t>
      </w:r>
    </w:p>
    <w:p w14:paraId="09FE1EE8" w14:textId="77777777" w:rsidR="00665663" w:rsidRDefault="00665663"/>
    <w:p w14:paraId="74F46E50" w14:textId="77777777" w:rsidR="00665663" w:rsidRPr="002655C2" w:rsidRDefault="003A47CB">
      <w:pPr>
        <w:numPr>
          <w:ilvl w:val="0"/>
          <w:numId w:val="2"/>
        </w:numPr>
        <w:pBdr>
          <w:top w:val="nil"/>
          <w:left w:val="nil"/>
          <w:bottom w:val="nil"/>
          <w:right w:val="nil"/>
          <w:between w:val="nil"/>
        </w:pBdr>
      </w:pPr>
      <w:r w:rsidRPr="002655C2">
        <w:rPr>
          <w:b/>
        </w:rPr>
        <w:t>Cover Page</w:t>
      </w:r>
      <w:r w:rsidRPr="002655C2">
        <w:t xml:space="preserve"> - Complete cover page. Collaborative applicants should complete a cover page for each member organization.</w:t>
      </w:r>
      <w:r w:rsidR="00A44B18" w:rsidRPr="002655C2">
        <w:t xml:space="preserve"> </w:t>
      </w:r>
    </w:p>
    <w:p w14:paraId="6038F091" w14:textId="77777777" w:rsidR="00665663" w:rsidRDefault="00665663"/>
    <w:p w14:paraId="0371CE1C" w14:textId="77777777" w:rsidR="00665663" w:rsidRDefault="003A47CB">
      <w:pPr>
        <w:numPr>
          <w:ilvl w:val="0"/>
          <w:numId w:val="2"/>
        </w:numPr>
        <w:pBdr>
          <w:top w:val="nil"/>
          <w:left w:val="nil"/>
          <w:bottom w:val="nil"/>
          <w:right w:val="nil"/>
          <w:between w:val="nil"/>
        </w:pBdr>
      </w:pPr>
      <w:r>
        <w:rPr>
          <w:b/>
          <w:color w:val="000000"/>
        </w:rPr>
        <w:t>Application Questions</w:t>
      </w:r>
      <w:r>
        <w:rPr>
          <w:color w:val="000000"/>
        </w:rPr>
        <w:t xml:space="preserve"> - Answer the questions as completely as possible. We recommend that you write your answers in Word and then copy and paste your responses into the spaces provided.</w:t>
      </w:r>
    </w:p>
    <w:p w14:paraId="3FFCBD12" w14:textId="77777777" w:rsidR="00665663" w:rsidRDefault="00665663"/>
    <w:p w14:paraId="5DEE3E85" w14:textId="77777777" w:rsidR="00665663" w:rsidRDefault="003A47CB">
      <w:pPr>
        <w:numPr>
          <w:ilvl w:val="0"/>
          <w:numId w:val="2"/>
        </w:numPr>
        <w:pBdr>
          <w:top w:val="nil"/>
          <w:left w:val="nil"/>
          <w:bottom w:val="nil"/>
          <w:right w:val="nil"/>
          <w:between w:val="nil"/>
        </w:pBdr>
      </w:pPr>
      <w:r>
        <w:rPr>
          <w:b/>
          <w:color w:val="000000"/>
        </w:rPr>
        <w:t>Application Attachments</w:t>
      </w:r>
      <w:r>
        <w:rPr>
          <w:color w:val="000000"/>
        </w:rPr>
        <w:t xml:space="preserve"> -</w:t>
      </w:r>
      <w:r w:rsidRPr="00A44B18">
        <w:rPr>
          <w:strike/>
          <w:color w:val="000000"/>
        </w:rPr>
        <w:t xml:space="preserve"> </w:t>
      </w:r>
      <w:r w:rsidR="001C6023" w:rsidRPr="001C6023">
        <w:rPr>
          <w:color w:val="000000"/>
        </w:rPr>
        <w:t>T</w:t>
      </w:r>
      <w:r w:rsidRPr="001C6023">
        <w:rPr>
          <w:color w:val="000000"/>
        </w:rPr>
        <w:t>he</w:t>
      </w:r>
      <w:r>
        <w:rPr>
          <w:color w:val="000000"/>
        </w:rPr>
        <w:t xml:space="preserve"> following must be</w:t>
      </w:r>
      <w:r w:rsidRPr="00A44B18">
        <w:rPr>
          <w:color w:val="FF0000"/>
        </w:rPr>
        <w:t xml:space="preserve"> </w:t>
      </w:r>
      <w:r w:rsidR="00A44B18" w:rsidRPr="001C6023">
        <w:t>uploaded</w:t>
      </w:r>
      <w:r w:rsidR="009C2206" w:rsidRPr="001C6023">
        <w:t xml:space="preserve"> with your application</w:t>
      </w:r>
      <w:r>
        <w:rPr>
          <w:color w:val="000000"/>
        </w:rPr>
        <w:t xml:space="preserve"> to be considered complete.</w:t>
      </w:r>
    </w:p>
    <w:p w14:paraId="17E14C23" w14:textId="77777777" w:rsidR="00665663" w:rsidRDefault="00665663">
      <w:pPr>
        <w:pBdr>
          <w:top w:val="nil"/>
          <w:left w:val="nil"/>
          <w:bottom w:val="nil"/>
          <w:right w:val="nil"/>
          <w:between w:val="nil"/>
        </w:pBdr>
        <w:ind w:left="1200" w:hanging="360"/>
        <w:rPr>
          <w:b/>
          <w:color w:val="000000"/>
        </w:rPr>
      </w:pPr>
    </w:p>
    <w:p w14:paraId="393289B2" w14:textId="77777777" w:rsidR="00665663" w:rsidRDefault="003A47CB">
      <w:pPr>
        <w:numPr>
          <w:ilvl w:val="1"/>
          <w:numId w:val="2"/>
        </w:numPr>
        <w:pBdr>
          <w:top w:val="nil"/>
          <w:left w:val="nil"/>
          <w:bottom w:val="nil"/>
          <w:right w:val="nil"/>
          <w:between w:val="nil"/>
        </w:pBdr>
      </w:pPr>
      <w:r>
        <w:rPr>
          <w:b/>
          <w:color w:val="000000"/>
        </w:rPr>
        <w:t>Nonprofit Documentation</w:t>
      </w:r>
      <w:r>
        <w:rPr>
          <w:color w:val="000000"/>
        </w:rPr>
        <w:t xml:space="preserve"> – Acceptable documentation of nonprofit status includes the following:</w:t>
      </w:r>
    </w:p>
    <w:p w14:paraId="62D9473B" w14:textId="77777777" w:rsidR="00665663" w:rsidRDefault="00665663">
      <w:pPr>
        <w:pBdr>
          <w:top w:val="nil"/>
          <w:left w:val="nil"/>
          <w:bottom w:val="nil"/>
          <w:right w:val="nil"/>
          <w:between w:val="nil"/>
        </w:pBdr>
        <w:ind w:left="1440"/>
        <w:rPr>
          <w:color w:val="000000"/>
        </w:rPr>
      </w:pPr>
    </w:p>
    <w:p w14:paraId="448E8CE8" w14:textId="3B0C3E8E" w:rsidR="00665663" w:rsidRDefault="003A47CB" w:rsidP="232D2EA5">
      <w:pPr>
        <w:numPr>
          <w:ilvl w:val="2"/>
          <w:numId w:val="2"/>
        </w:numPr>
        <w:pBdr>
          <w:top w:val="nil"/>
          <w:left w:val="nil"/>
          <w:bottom w:val="nil"/>
          <w:right w:val="nil"/>
          <w:between w:val="nil"/>
        </w:pBdr>
      </w:pPr>
      <w:r w:rsidRPr="232D2EA5">
        <w:rPr>
          <w:color w:val="000000" w:themeColor="text1"/>
        </w:rPr>
        <w:t xml:space="preserve">Copy of IRS </w:t>
      </w:r>
      <w:r w:rsidR="00E52C58">
        <w:t>501(c</w:t>
      </w:r>
      <w:proofErr w:type="gramStart"/>
      <w:r w:rsidR="00E52C58">
        <w:t>)(</w:t>
      </w:r>
      <w:proofErr w:type="gramEnd"/>
      <w:r w:rsidR="00E52C58">
        <w:t>3)</w:t>
      </w:r>
      <w:r w:rsidR="00A44B18" w:rsidRPr="232D2EA5">
        <w:rPr>
          <w:color w:val="000000" w:themeColor="text1"/>
        </w:rPr>
        <w:t xml:space="preserve"> </w:t>
      </w:r>
      <w:r w:rsidRPr="232D2EA5">
        <w:rPr>
          <w:color w:val="000000" w:themeColor="text1"/>
        </w:rPr>
        <w:t xml:space="preserve">determination letter verifying the organization as </w:t>
      </w:r>
      <w:r w:rsidR="00E52C58" w:rsidRPr="232D2EA5">
        <w:rPr>
          <w:color w:val="000000" w:themeColor="text1"/>
        </w:rPr>
        <w:t xml:space="preserve">a </w:t>
      </w:r>
      <w:r w:rsidRPr="232D2EA5">
        <w:rPr>
          <w:color w:val="000000" w:themeColor="text1"/>
        </w:rPr>
        <w:t>nonprofit. (Preferred)</w:t>
      </w:r>
    </w:p>
    <w:p w14:paraId="2BC07E65" w14:textId="77777777" w:rsidR="00665663" w:rsidRDefault="00665663">
      <w:pPr>
        <w:pBdr>
          <w:top w:val="nil"/>
          <w:left w:val="nil"/>
          <w:bottom w:val="nil"/>
          <w:right w:val="nil"/>
          <w:between w:val="nil"/>
        </w:pBdr>
        <w:ind w:left="2160"/>
        <w:rPr>
          <w:color w:val="000000"/>
        </w:rPr>
      </w:pPr>
    </w:p>
    <w:p w14:paraId="12BDA191" w14:textId="77777777" w:rsidR="00665663" w:rsidRDefault="003A47CB">
      <w:pPr>
        <w:numPr>
          <w:ilvl w:val="2"/>
          <w:numId w:val="2"/>
        </w:numPr>
        <w:pBdr>
          <w:top w:val="nil"/>
          <w:left w:val="nil"/>
          <w:bottom w:val="nil"/>
          <w:right w:val="nil"/>
          <w:between w:val="nil"/>
        </w:pBdr>
      </w:pPr>
      <w:r>
        <w:rPr>
          <w:color w:val="000000"/>
        </w:rPr>
        <w:t xml:space="preserve">Catholic Churches – copy of the IRS determination letter provided by the Group Ruling for Catholic Churches, plus a copy showing </w:t>
      </w:r>
      <w:proofErr w:type="gramStart"/>
      <w:r>
        <w:rPr>
          <w:color w:val="000000"/>
        </w:rPr>
        <w:t>your</w:t>
      </w:r>
      <w:proofErr w:type="gramEnd"/>
      <w:r>
        <w:rPr>
          <w:color w:val="000000"/>
        </w:rPr>
        <w:t xml:space="preserve"> listing in the Official Catholic Directory. (Other churches with similar group ruling status </w:t>
      </w:r>
      <w:r w:rsidR="00A44B18">
        <w:rPr>
          <w:color w:val="000000"/>
        </w:rPr>
        <w:t xml:space="preserve">may submit such ruling </w:t>
      </w:r>
      <w:r w:rsidR="00A44B18" w:rsidRPr="001C6023">
        <w:t xml:space="preserve">to prove </w:t>
      </w:r>
      <w:r>
        <w:rPr>
          <w:color w:val="000000"/>
        </w:rPr>
        <w:t>the individual church is included in the ruling.)</w:t>
      </w:r>
    </w:p>
    <w:p w14:paraId="0FEBE5FC" w14:textId="77777777" w:rsidR="00665663" w:rsidRDefault="00665663">
      <w:pPr>
        <w:ind w:left="1800"/>
        <w:rPr>
          <w:b/>
        </w:rPr>
      </w:pPr>
    </w:p>
    <w:p w14:paraId="67E2B1C3" w14:textId="6B48EEEB" w:rsidR="00665663" w:rsidRDefault="003A47CB" w:rsidP="232D2EA5">
      <w:pPr>
        <w:numPr>
          <w:ilvl w:val="2"/>
          <w:numId w:val="2"/>
        </w:numPr>
        <w:pBdr>
          <w:top w:val="nil"/>
          <w:left w:val="nil"/>
          <w:bottom w:val="nil"/>
          <w:right w:val="nil"/>
          <w:between w:val="nil"/>
        </w:pBdr>
        <w:rPr>
          <w:i/>
          <w:iCs/>
          <w:color w:val="000000"/>
        </w:rPr>
      </w:pPr>
      <w:r w:rsidRPr="232D2EA5">
        <w:rPr>
          <w:b/>
          <w:bCs/>
          <w:i/>
          <w:iCs/>
          <w:color w:val="000000" w:themeColor="text1"/>
        </w:rPr>
        <w:t>PLEASE NOTE:</w:t>
      </w:r>
      <w:r w:rsidRPr="232D2EA5">
        <w:rPr>
          <w:i/>
          <w:iCs/>
          <w:color w:val="000000" w:themeColor="text1"/>
        </w:rPr>
        <w:t xml:space="preserve"> Articles of incorporation, bylaws, tax ID </w:t>
      </w:r>
      <w:r w:rsidRPr="232D2EA5">
        <w:rPr>
          <w:i/>
          <w:iCs/>
        </w:rPr>
        <w:t>numbers</w:t>
      </w:r>
      <w:r w:rsidR="00A44B18" w:rsidRPr="232D2EA5">
        <w:rPr>
          <w:i/>
          <w:iCs/>
          <w:color w:val="000000" w:themeColor="text1"/>
        </w:rPr>
        <w:t xml:space="preserve">, or Secretary of State </w:t>
      </w:r>
      <w:r w:rsidR="001C6023" w:rsidRPr="232D2EA5">
        <w:rPr>
          <w:i/>
          <w:iCs/>
        </w:rPr>
        <w:t>Certif</w:t>
      </w:r>
      <w:r w:rsidR="001C6023" w:rsidRPr="232D2EA5">
        <w:rPr>
          <w:i/>
          <w:iCs/>
          <w:color w:val="000000" w:themeColor="text1"/>
        </w:rPr>
        <w:t>icate</w:t>
      </w:r>
      <w:r w:rsidRPr="232D2EA5">
        <w:rPr>
          <w:i/>
          <w:iCs/>
          <w:color w:val="000000" w:themeColor="text1"/>
        </w:rPr>
        <w:t xml:space="preserve"> indicating incorporation </w:t>
      </w:r>
      <w:r w:rsidRPr="232D2EA5">
        <w:rPr>
          <w:b/>
          <w:bCs/>
          <w:i/>
          <w:iCs/>
          <w:color w:val="000000" w:themeColor="text1"/>
        </w:rPr>
        <w:t>will not be accepted as appropriate documentation</w:t>
      </w:r>
      <w:r w:rsidRPr="232D2EA5">
        <w:rPr>
          <w:i/>
          <w:iCs/>
          <w:color w:val="000000" w:themeColor="text1"/>
        </w:rPr>
        <w:t>.</w:t>
      </w:r>
    </w:p>
    <w:p w14:paraId="7ECA6F09" w14:textId="77777777" w:rsidR="00665663" w:rsidRDefault="00665663"/>
    <w:p w14:paraId="3712AD5F" w14:textId="789630A9" w:rsidR="00665663" w:rsidRPr="00A44B18" w:rsidRDefault="003A47CB" w:rsidP="232D2EA5">
      <w:pPr>
        <w:numPr>
          <w:ilvl w:val="1"/>
          <w:numId w:val="2"/>
        </w:numPr>
        <w:pBdr>
          <w:top w:val="nil"/>
          <w:left w:val="nil"/>
          <w:bottom w:val="nil"/>
          <w:right w:val="nil"/>
          <w:between w:val="nil"/>
        </w:pBdr>
        <w:rPr>
          <w:b/>
          <w:bCs/>
        </w:rPr>
      </w:pPr>
      <w:r w:rsidRPr="232D2EA5">
        <w:rPr>
          <w:b/>
          <w:bCs/>
          <w:color w:val="000000" w:themeColor="text1"/>
        </w:rPr>
        <w:t>Fiscal Agent Form</w:t>
      </w:r>
      <w:r w:rsidRPr="232D2EA5">
        <w:rPr>
          <w:color w:val="000000" w:themeColor="text1"/>
        </w:rPr>
        <w:t xml:space="preserve"> - If your organization does not currently have nonprofit status, you may still apply for a </w:t>
      </w:r>
      <w:r>
        <w:t>RESOLVE NOLA Community Impac</w:t>
      </w:r>
      <w:r w:rsidR="00A44B18" w:rsidRPr="232D2EA5">
        <w:rPr>
          <w:color w:val="000000" w:themeColor="text1"/>
        </w:rPr>
        <w:t xml:space="preserve">t Grant by having a </w:t>
      </w:r>
      <w:r w:rsidR="00E52C58" w:rsidRPr="232D2EA5">
        <w:rPr>
          <w:color w:val="000000" w:themeColor="text1"/>
        </w:rPr>
        <w:t>501(c</w:t>
      </w:r>
      <w:proofErr w:type="gramStart"/>
      <w:r w:rsidR="00E52C58" w:rsidRPr="232D2EA5">
        <w:rPr>
          <w:color w:val="000000" w:themeColor="text1"/>
        </w:rPr>
        <w:t>)(</w:t>
      </w:r>
      <w:proofErr w:type="gramEnd"/>
      <w:r w:rsidR="00E52C58" w:rsidRPr="232D2EA5">
        <w:rPr>
          <w:color w:val="000000" w:themeColor="text1"/>
        </w:rPr>
        <w:t>3)</w:t>
      </w:r>
      <w:r w:rsidR="00A44B18" w:rsidRPr="232D2EA5">
        <w:rPr>
          <w:color w:val="000000" w:themeColor="text1"/>
        </w:rPr>
        <w:t xml:space="preserve"> </w:t>
      </w:r>
      <w:r w:rsidRPr="232D2EA5">
        <w:rPr>
          <w:color w:val="000000" w:themeColor="text1"/>
        </w:rPr>
        <w:t xml:space="preserve">organization agree to act as your sponsor and fiscal agent for the </w:t>
      </w:r>
      <w:r>
        <w:t>project's duration</w:t>
      </w:r>
      <w:r w:rsidRPr="232D2EA5">
        <w:rPr>
          <w:color w:val="000000" w:themeColor="text1"/>
        </w:rPr>
        <w:t>. To be considered, you must submit the attached fiscal agent form from the sponsoring organization detailing your sponsor and fiscal agent agreement, along with nonprofit documentation from the sponsor.</w:t>
      </w:r>
      <w:r w:rsidRPr="232D2EA5">
        <w:rPr>
          <w:b/>
          <w:bCs/>
          <w:color w:val="FF0000"/>
        </w:rPr>
        <w:t xml:space="preserve"> </w:t>
      </w:r>
      <w:r w:rsidRPr="232D2EA5">
        <w:rPr>
          <w:b/>
          <w:bCs/>
        </w:rPr>
        <w:t>For-profit organizations may not apply using a fiscal agent.</w:t>
      </w:r>
      <w:r w:rsidR="00A44B18" w:rsidRPr="232D2EA5">
        <w:rPr>
          <w:b/>
          <w:bCs/>
        </w:rPr>
        <w:t xml:space="preserve"> </w:t>
      </w:r>
    </w:p>
    <w:p w14:paraId="6291EE26" w14:textId="77777777" w:rsidR="00665663" w:rsidRPr="00A44B18" w:rsidRDefault="00665663">
      <w:pPr>
        <w:pBdr>
          <w:top w:val="nil"/>
          <w:left w:val="nil"/>
          <w:bottom w:val="nil"/>
          <w:right w:val="nil"/>
          <w:between w:val="nil"/>
        </w:pBdr>
        <w:ind w:left="1440"/>
      </w:pPr>
    </w:p>
    <w:p w14:paraId="136A2370" w14:textId="77777777" w:rsidR="00665663" w:rsidRDefault="003A47CB">
      <w:pPr>
        <w:numPr>
          <w:ilvl w:val="1"/>
          <w:numId w:val="2"/>
        </w:numPr>
        <w:pBdr>
          <w:top w:val="nil"/>
          <w:left w:val="nil"/>
          <w:bottom w:val="nil"/>
          <w:right w:val="nil"/>
          <w:between w:val="nil"/>
        </w:pBdr>
        <w:rPr>
          <w:b/>
          <w:color w:val="000000"/>
        </w:rPr>
      </w:pPr>
      <w:r>
        <w:rPr>
          <w:b/>
          <w:color w:val="000000"/>
        </w:rPr>
        <w:t>Organization</w:t>
      </w:r>
      <w:r w:rsidR="00E52C58">
        <w:rPr>
          <w:b/>
          <w:color w:val="000000"/>
        </w:rPr>
        <w:t>'</w:t>
      </w:r>
      <w:r>
        <w:rPr>
          <w:b/>
          <w:color w:val="000000"/>
        </w:rPr>
        <w:t>s W-9</w:t>
      </w:r>
    </w:p>
    <w:p w14:paraId="69DE4E49" w14:textId="77777777" w:rsidR="00665663" w:rsidRDefault="00665663"/>
    <w:p w14:paraId="106E351E" w14:textId="10F3B94F" w:rsidR="00665663" w:rsidRDefault="003A47CB" w:rsidP="232D2EA5">
      <w:pPr>
        <w:numPr>
          <w:ilvl w:val="1"/>
          <w:numId w:val="2"/>
        </w:numPr>
        <w:pBdr>
          <w:top w:val="nil"/>
          <w:left w:val="nil"/>
          <w:bottom w:val="nil"/>
          <w:right w:val="nil"/>
          <w:between w:val="nil"/>
        </w:pBdr>
      </w:pPr>
      <w:r w:rsidRPr="232D2EA5">
        <w:rPr>
          <w:b/>
          <w:bCs/>
          <w:color w:val="000000" w:themeColor="text1"/>
        </w:rPr>
        <w:t>Organization</w:t>
      </w:r>
      <w:r w:rsidR="00E52C58" w:rsidRPr="232D2EA5">
        <w:rPr>
          <w:b/>
          <w:bCs/>
        </w:rPr>
        <w:t>'</w:t>
      </w:r>
      <w:r w:rsidRPr="232D2EA5">
        <w:rPr>
          <w:b/>
          <w:bCs/>
          <w:color w:val="000000" w:themeColor="text1"/>
        </w:rPr>
        <w:t>s</w:t>
      </w:r>
      <w:r w:rsidRPr="232D2EA5">
        <w:rPr>
          <w:color w:val="000000" w:themeColor="text1"/>
        </w:rPr>
        <w:t xml:space="preserve"> </w:t>
      </w:r>
      <w:r w:rsidRPr="232D2EA5">
        <w:rPr>
          <w:b/>
          <w:bCs/>
          <w:color w:val="000000" w:themeColor="text1"/>
        </w:rPr>
        <w:t>completed ACH form</w:t>
      </w:r>
      <w:r w:rsidR="00A44B18" w:rsidRPr="232D2EA5">
        <w:rPr>
          <w:b/>
          <w:bCs/>
          <w:color w:val="000000" w:themeColor="text1"/>
        </w:rPr>
        <w:t xml:space="preserve"> </w:t>
      </w:r>
    </w:p>
    <w:p w14:paraId="6EF87745" w14:textId="77777777" w:rsidR="00665663" w:rsidRDefault="00665663">
      <w:pPr>
        <w:ind w:left="1080"/>
      </w:pPr>
    </w:p>
    <w:p w14:paraId="4D0474D2" w14:textId="77777777" w:rsidR="00665663" w:rsidRDefault="00665663"/>
    <w:p w14:paraId="3F0285B7" w14:textId="77777777" w:rsidR="00665663" w:rsidRDefault="00665663"/>
    <w:p w14:paraId="5ED086C2" w14:textId="77777777" w:rsidR="009C2206" w:rsidRDefault="009C2206">
      <w:pPr>
        <w:jc w:val="center"/>
        <w:rPr>
          <w:b/>
        </w:rPr>
      </w:pPr>
      <w:r w:rsidRPr="009C2206">
        <w:rPr>
          <w:b/>
          <w:color w:val="FF0000"/>
        </w:rPr>
        <w:t xml:space="preserve">Required Attachments will be uploaded in the online application itself. </w:t>
      </w:r>
      <w:r>
        <w:rPr>
          <w:b/>
          <w:highlight w:val="yellow"/>
        </w:rPr>
        <w:t xml:space="preserve"> </w:t>
      </w:r>
    </w:p>
    <w:p w14:paraId="00CEB30C" w14:textId="77777777" w:rsidR="009C2206" w:rsidRDefault="009C2206">
      <w:pPr>
        <w:jc w:val="center"/>
        <w:rPr>
          <w:b/>
        </w:rPr>
      </w:pPr>
    </w:p>
    <w:p w14:paraId="14B77C6C" w14:textId="77777777" w:rsidR="009C2206" w:rsidRDefault="009C2206">
      <w:pPr>
        <w:jc w:val="center"/>
        <w:rPr>
          <w:b/>
        </w:rPr>
      </w:pPr>
    </w:p>
    <w:p w14:paraId="5E2D0364" w14:textId="77777777" w:rsidR="00665663" w:rsidRDefault="009C2206">
      <w:pPr>
        <w:jc w:val="center"/>
        <w:rPr>
          <w:b/>
        </w:rPr>
      </w:pPr>
      <w:r>
        <w:rPr>
          <w:b/>
        </w:rPr>
        <w:t xml:space="preserve">  </w:t>
      </w:r>
    </w:p>
    <w:p w14:paraId="7FE7F598" w14:textId="77777777" w:rsidR="00665663" w:rsidRDefault="00665663">
      <w:pPr>
        <w:jc w:val="center"/>
        <w:rPr>
          <w:b/>
        </w:rPr>
      </w:pPr>
    </w:p>
    <w:p w14:paraId="00C5BDB6" w14:textId="77777777" w:rsidR="00665663" w:rsidRDefault="00665663">
      <w:pPr>
        <w:jc w:val="center"/>
        <w:rPr>
          <w:b/>
        </w:rPr>
      </w:pPr>
    </w:p>
    <w:p w14:paraId="3D0B9B66" w14:textId="77777777" w:rsidR="00665663" w:rsidRDefault="003A47CB">
      <w:pPr>
        <w:jc w:val="center"/>
        <w:rPr>
          <w:b/>
          <w:sz w:val="30"/>
          <w:szCs w:val="30"/>
        </w:rPr>
      </w:pPr>
      <w:r>
        <w:rPr>
          <w:b/>
          <w:sz w:val="30"/>
          <w:szCs w:val="30"/>
        </w:rPr>
        <w:t>RESOLVE NOLA Community Impact Grant Opportunity</w:t>
      </w:r>
    </w:p>
    <w:p w14:paraId="01557F50" w14:textId="77777777" w:rsidR="00665663" w:rsidRDefault="003A47CB">
      <w:pPr>
        <w:jc w:val="center"/>
        <w:rPr>
          <w:b/>
          <w:sz w:val="30"/>
          <w:szCs w:val="30"/>
        </w:rPr>
      </w:pPr>
      <w:r>
        <w:rPr>
          <w:b/>
          <w:sz w:val="30"/>
          <w:szCs w:val="30"/>
        </w:rPr>
        <w:t>Resilient, Equitable Systems for Overcoming Loss &amp; Violence Everywhere</w:t>
      </w:r>
    </w:p>
    <w:p w14:paraId="4801C42E" w14:textId="77777777" w:rsidR="00665663" w:rsidRDefault="00665663"/>
    <w:p w14:paraId="06CFE152" w14:textId="6ACEE025" w:rsidR="00665663" w:rsidRDefault="003A47CB">
      <w:pPr>
        <w:jc w:val="center"/>
        <w:rPr>
          <w:b/>
          <w:sz w:val="36"/>
          <w:szCs w:val="36"/>
        </w:rPr>
      </w:pPr>
      <w:r>
        <w:rPr>
          <w:b/>
          <w:sz w:val="36"/>
          <w:szCs w:val="36"/>
        </w:rPr>
        <w:t>COVER PAGE</w:t>
      </w:r>
      <w:r w:rsidR="007F6BC6">
        <w:rPr>
          <w:b/>
          <w:sz w:val="36"/>
          <w:szCs w:val="36"/>
        </w:rPr>
        <w:t xml:space="preserve"> (1 of 2)</w:t>
      </w:r>
    </w:p>
    <w:p w14:paraId="7003C61A" w14:textId="77777777" w:rsidR="00665663" w:rsidRDefault="00665663">
      <w:pPr>
        <w:jc w:val="center"/>
        <w:rPr>
          <w:b/>
          <w:sz w:val="36"/>
          <w:szCs w:val="36"/>
        </w:rPr>
      </w:pPr>
    </w:p>
    <w:p w14:paraId="5BD3BFF1" w14:textId="79C763E9" w:rsidR="00665663" w:rsidRDefault="00D0546C">
      <w:pPr>
        <w:spacing w:before="12"/>
      </w:pPr>
      <w:sdt>
        <w:sdtPr>
          <w:id w:val="-2019765246"/>
          <w14:checkbox>
            <w14:checked w14:val="0"/>
            <w14:checkedState w14:val="2612" w14:font="MS Gothic"/>
            <w14:uncheckedState w14:val="2610" w14:font="MS Gothic"/>
          </w14:checkbox>
        </w:sdtPr>
        <w:sdtEndPr/>
        <w:sdtContent>
          <w:r w:rsidR="007F6BC6">
            <w:rPr>
              <w:rFonts w:ascii="MS Gothic" w:eastAsia="MS Gothic" w:hAnsi="MS Gothic" w:hint="eastAsia"/>
            </w:rPr>
            <w:t>☐</w:t>
          </w:r>
        </w:sdtContent>
      </w:sdt>
      <w:r w:rsidR="003A47CB">
        <w:t>Upload Organization’s 501(c</w:t>
      </w:r>
      <w:proofErr w:type="gramStart"/>
      <w:r w:rsidR="003A47CB">
        <w:t>)3</w:t>
      </w:r>
      <w:proofErr w:type="gramEnd"/>
      <w:r w:rsidR="003A47CB">
        <w:t xml:space="preserve"> or </w:t>
      </w:r>
      <w:hyperlink r:id="rId9" w:history="1">
        <w:r w:rsidR="003A47CB" w:rsidRPr="1258A497">
          <w:rPr>
            <w:rStyle w:val="Hyperlink"/>
          </w:rPr>
          <w:t>Fiscal Agent Form</w:t>
        </w:r>
      </w:hyperlink>
      <w:bookmarkStart w:id="0" w:name="_GoBack"/>
      <w:bookmarkEnd w:id="0"/>
      <w:r w:rsidR="003A47CB">
        <w:t xml:space="preserve"> </w:t>
      </w:r>
    </w:p>
    <w:p w14:paraId="04E90E9D" w14:textId="1958F8C8" w:rsidR="00665663" w:rsidRDefault="00D0546C" w:rsidP="1258A497">
      <w:pPr>
        <w:spacing w:before="12"/>
        <w:rPr>
          <w:highlight w:val="yellow"/>
        </w:rPr>
      </w:pPr>
      <w:sdt>
        <w:sdtPr>
          <w:id w:val="1616332875"/>
          <w14:checkbox>
            <w14:checked w14:val="0"/>
            <w14:checkedState w14:val="2612" w14:font="MS Gothic"/>
            <w14:uncheckedState w14:val="2610" w14:font="MS Gothic"/>
          </w14:checkbox>
        </w:sdtPr>
        <w:sdtEndPr/>
        <w:sdtContent>
          <w:r w:rsidR="007F6BC6">
            <w:rPr>
              <w:rFonts w:ascii="MS Gothic" w:eastAsia="MS Gothic" w:hAnsi="MS Gothic" w:hint="eastAsia"/>
            </w:rPr>
            <w:t>☐</w:t>
          </w:r>
        </w:sdtContent>
      </w:sdt>
      <w:r w:rsidR="003A47CB">
        <w:t xml:space="preserve">Upload </w:t>
      </w:r>
      <w:hyperlink r:id="rId10" w:history="1">
        <w:r w:rsidR="003A47CB">
          <w:t>Organizatio</w:t>
        </w:r>
        <w:r w:rsidR="00E23832">
          <w:t xml:space="preserve">n’s </w:t>
        </w:r>
        <w:r w:rsidR="003A47CB" w:rsidRPr="1258A497">
          <w:rPr>
            <w:rStyle w:val="Hyperlink"/>
          </w:rPr>
          <w:t>W-9</w:t>
        </w:r>
      </w:hyperlink>
      <w:r w:rsidR="003A47CB">
        <w:t xml:space="preserve"> </w:t>
      </w:r>
    </w:p>
    <w:p w14:paraId="2EEA7EF7" w14:textId="76618750" w:rsidR="00665663" w:rsidRDefault="00D0546C" w:rsidP="1258A497">
      <w:pPr>
        <w:spacing w:before="12"/>
        <w:rPr>
          <w:highlight w:val="yellow"/>
        </w:rPr>
      </w:pPr>
      <w:sdt>
        <w:sdtPr>
          <w:id w:val="2099359651"/>
          <w14:checkbox>
            <w14:checked w14:val="0"/>
            <w14:checkedState w14:val="2612" w14:font="MS Gothic"/>
            <w14:uncheckedState w14:val="2610" w14:font="MS Gothic"/>
          </w14:checkbox>
        </w:sdtPr>
        <w:sdtEndPr/>
        <w:sdtContent>
          <w:r w:rsidR="007F6BC6">
            <w:rPr>
              <w:rFonts w:ascii="MS Gothic" w:eastAsia="MS Gothic" w:hAnsi="MS Gothic" w:hint="eastAsia"/>
            </w:rPr>
            <w:t>☐</w:t>
          </w:r>
        </w:sdtContent>
      </w:sdt>
      <w:r w:rsidR="003A47CB">
        <w:t xml:space="preserve">Upload Organizations completed </w:t>
      </w:r>
      <w:hyperlink r:id="rId11" w:history="1">
        <w:r w:rsidR="003A47CB" w:rsidRPr="1258A497">
          <w:rPr>
            <w:rStyle w:val="Hyperlink"/>
          </w:rPr>
          <w:t>ACH form</w:t>
        </w:r>
      </w:hyperlink>
      <w:r w:rsidR="003A47CB">
        <w:t xml:space="preserve"> </w:t>
      </w:r>
    </w:p>
    <w:p w14:paraId="7515A883" w14:textId="3DCC8856" w:rsidR="00665663" w:rsidRDefault="00665663">
      <w:pPr>
        <w:spacing w:before="12"/>
      </w:pPr>
    </w:p>
    <w:p w14:paraId="5AEEA12D" w14:textId="40DCAD54" w:rsidR="00665663" w:rsidRDefault="003A47CB">
      <w:r w:rsidRPr="00E23832">
        <w:rPr>
          <w:b/>
        </w:rPr>
        <w:t>Applicant Organization</w:t>
      </w:r>
      <w:r w:rsidR="009C2206" w:rsidRPr="00E23832">
        <w:rPr>
          <w:b/>
        </w:rPr>
        <w:t>/</w:t>
      </w:r>
      <w:proofErr w:type="spellStart"/>
      <w:r w:rsidR="001C6023" w:rsidRPr="00E23832">
        <w:rPr>
          <w:b/>
        </w:rPr>
        <w:t>Collaborative</w:t>
      </w:r>
      <w:r w:rsidR="00E52C58" w:rsidRPr="00E23832">
        <w:rPr>
          <w:b/>
        </w:rPr>
        <w:t>'</w:t>
      </w:r>
      <w:r w:rsidR="001C6023" w:rsidRPr="00E23832">
        <w:rPr>
          <w:b/>
        </w:rPr>
        <w:t>s</w:t>
      </w:r>
      <w:proofErr w:type="spellEnd"/>
      <w:r w:rsidR="009C2206" w:rsidRPr="00E23832">
        <w:rPr>
          <w:b/>
        </w:rPr>
        <w:t xml:space="preserve"> </w:t>
      </w:r>
      <w:r w:rsidRPr="00E23832">
        <w:rPr>
          <w:b/>
        </w:rPr>
        <w:t>Name</w:t>
      </w:r>
      <w:r w:rsidRPr="001C6023">
        <w:t>:</w:t>
      </w:r>
      <w:r w:rsidR="007F6BC6" w:rsidRPr="007F6BC6">
        <w:rPr>
          <w:b/>
        </w:rPr>
        <w:t xml:space="preserve">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r w:rsidR="007F6BC6">
        <w:tab/>
      </w:r>
      <w:r w:rsidR="007F6BC6">
        <w:tab/>
      </w:r>
      <w:r w:rsidR="007F6BC6">
        <w:tab/>
      </w:r>
      <w:r w:rsidR="007F6BC6">
        <w:tab/>
      </w:r>
      <w:r w:rsidR="007F6BC6">
        <w:tab/>
      </w:r>
      <w:r w:rsidR="007F6BC6">
        <w:tab/>
      </w:r>
    </w:p>
    <w:p w14:paraId="0FAA114B" w14:textId="564FAD19" w:rsidR="00665663" w:rsidRDefault="00665663"/>
    <w:p w14:paraId="0A662AD6" w14:textId="3AE99527" w:rsidR="00665663" w:rsidRPr="00E23832" w:rsidRDefault="003A47CB">
      <w:pPr>
        <w:rPr>
          <w:b/>
        </w:rPr>
      </w:pPr>
      <w:r w:rsidRPr="00E23832">
        <w:rPr>
          <w:b/>
        </w:rPr>
        <w:t>Address</w:t>
      </w:r>
      <w:r w:rsidR="00E23832" w:rsidRPr="00E23832">
        <w:rPr>
          <w:b/>
        </w:rPr>
        <w:t xml:space="preserve">: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0C861D40" w14:textId="5E41F5D6" w:rsidR="00665663" w:rsidRPr="00E23832" w:rsidRDefault="00665663">
      <w:pPr>
        <w:rPr>
          <w:b/>
        </w:rPr>
      </w:pPr>
    </w:p>
    <w:p w14:paraId="101CDAFF" w14:textId="22E40494" w:rsidR="00665663" w:rsidRPr="00E23832" w:rsidRDefault="003A47CB" w:rsidP="007F6BC6">
      <w:pPr>
        <w:tabs>
          <w:tab w:val="left" w:pos="6390"/>
          <w:tab w:val="right" w:pos="10800"/>
        </w:tabs>
        <w:rPr>
          <w:b/>
        </w:rPr>
      </w:pPr>
      <w:r w:rsidRPr="00E23832">
        <w:rPr>
          <w:b/>
        </w:rPr>
        <w:t xml:space="preserve">City </w:t>
      </w:r>
      <w:r w:rsidR="007F6BC6">
        <w:rPr>
          <w:b/>
        </w:rPr>
        <w:fldChar w:fldCharType="begin">
          <w:ffData>
            <w:name w:val="Text3"/>
            <w:enabled/>
            <w:calcOnExit w:val="0"/>
            <w:textInput/>
          </w:ffData>
        </w:fldChar>
      </w:r>
      <w:bookmarkStart w:id="1" w:name="Text3"/>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bookmarkEnd w:id="1"/>
      <w:r w:rsidR="00E23832" w:rsidRPr="00E23832">
        <w:rPr>
          <w:b/>
        </w:rPr>
        <w:t xml:space="preserve">  </w:t>
      </w:r>
      <w:r w:rsidR="007F6BC6">
        <w:rPr>
          <w:b/>
        </w:rPr>
        <w:tab/>
      </w:r>
      <w:r w:rsidRPr="00E23832">
        <w:rPr>
          <w:b/>
        </w:rPr>
        <w:t xml:space="preserve">State </w:t>
      </w:r>
      <w:r w:rsidR="007F6BC6">
        <w:rPr>
          <w:b/>
        </w:rPr>
        <w:fldChar w:fldCharType="begin">
          <w:ffData>
            <w:name w:val="Text4"/>
            <w:enabled/>
            <w:calcOnExit w:val="0"/>
            <w:textInput/>
          </w:ffData>
        </w:fldChar>
      </w:r>
      <w:bookmarkStart w:id="2" w:name="Text4"/>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bookmarkEnd w:id="2"/>
      <w:r w:rsidRPr="00E23832">
        <w:rPr>
          <w:b/>
        </w:rPr>
        <w:tab/>
        <w:t xml:space="preserve">Zip </w:t>
      </w:r>
      <w:r w:rsidR="007F6BC6">
        <w:rPr>
          <w:b/>
        </w:rPr>
        <w:fldChar w:fldCharType="begin">
          <w:ffData>
            <w:name w:val="Text5"/>
            <w:enabled/>
            <w:calcOnExit w:val="0"/>
            <w:textInput/>
          </w:ffData>
        </w:fldChar>
      </w:r>
      <w:bookmarkStart w:id="3" w:name="Text5"/>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bookmarkEnd w:id="3"/>
      <w:r w:rsidR="00E23832" w:rsidRPr="00E23832">
        <w:rPr>
          <w:b/>
        </w:rPr>
        <w:t xml:space="preserve"> </w:t>
      </w:r>
    </w:p>
    <w:p w14:paraId="3E0A2BB3" w14:textId="77777777" w:rsidR="00665663" w:rsidRPr="00E23832" w:rsidRDefault="00665663">
      <w:pPr>
        <w:rPr>
          <w:b/>
        </w:rPr>
      </w:pPr>
    </w:p>
    <w:p w14:paraId="273B3B4F" w14:textId="2E61797F" w:rsidR="00665663" w:rsidRPr="00E23832" w:rsidRDefault="003A47CB" w:rsidP="007F6BC6">
      <w:pPr>
        <w:tabs>
          <w:tab w:val="left" w:pos="6390"/>
        </w:tabs>
        <w:rPr>
          <w:b/>
        </w:rPr>
      </w:pPr>
      <w:r w:rsidRPr="00E23832">
        <w:rPr>
          <w:b/>
        </w:rPr>
        <w:t xml:space="preserve">Phone: </w:t>
      </w:r>
      <w:r w:rsidR="007F6BC6">
        <w:rPr>
          <w:b/>
        </w:rPr>
        <w:fldChar w:fldCharType="begin">
          <w:ffData>
            <w:name w:val="Text6"/>
            <w:enabled/>
            <w:calcOnExit w:val="0"/>
            <w:textInput/>
          </w:ffData>
        </w:fldChar>
      </w:r>
      <w:bookmarkStart w:id="4" w:name="Text6"/>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bookmarkEnd w:id="4"/>
      <w:r w:rsidR="00E23832">
        <w:rPr>
          <w:b/>
        </w:rPr>
        <w:t xml:space="preserve"> </w:t>
      </w:r>
      <w:r w:rsidRPr="00E23832">
        <w:rPr>
          <w:b/>
        </w:rPr>
        <w:t xml:space="preserve">    </w:t>
      </w:r>
      <w:r w:rsidR="007F6BC6">
        <w:rPr>
          <w:b/>
        </w:rPr>
        <w:tab/>
      </w:r>
      <w:r w:rsidRPr="00E23832">
        <w:rPr>
          <w:b/>
        </w:rPr>
        <w:t xml:space="preserve">Fax: </w:t>
      </w:r>
      <w:r w:rsidR="00E23832">
        <w:rPr>
          <w:b/>
        </w:rPr>
        <w:t xml:space="preserve"> </w:t>
      </w:r>
      <w:r w:rsidR="007F6BC6">
        <w:rPr>
          <w:b/>
        </w:rPr>
        <w:fldChar w:fldCharType="begin">
          <w:ffData>
            <w:name w:val="Text7"/>
            <w:enabled/>
            <w:calcOnExit w:val="0"/>
            <w:textInput/>
          </w:ffData>
        </w:fldChar>
      </w:r>
      <w:bookmarkStart w:id="5" w:name="Text7"/>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bookmarkEnd w:id="5"/>
    </w:p>
    <w:p w14:paraId="265F11E7" w14:textId="77777777" w:rsidR="00665663" w:rsidRPr="00E23832" w:rsidRDefault="00665663">
      <w:pPr>
        <w:rPr>
          <w:b/>
        </w:rPr>
      </w:pPr>
    </w:p>
    <w:p w14:paraId="283E9A58" w14:textId="5C6F5DFD" w:rsidR="00665663" w:rsidRPr="00E23832" w:rsidRDefault="003A47CB" w:rsidP="007F6BC6">
      <w:pPr>
        <w:tabs>
          <w:tab w:val="left" w:pos="6390"/>
        </w:tabs>
        <w:rPr>
          <w:b/>
        </w:rPr>
      </w:pPr>
      <w:r w:rsidRPr="00E23832">
        <w:rPr>
          <w:b/>
        </w:rPr>
        <w:t>E</w:t>
      </w:r>
      <w:r w:rsidR="00E52C58" w:rsidRPr="00E23832">
        <w:rPr>
          <w:b/>
        </w:rPr>
        <w:t>m</w:t>
      </w:r>
      <w:r w:rsidRPr="00E23832">
        <w:rPr>
          <w:b/>
        </w:rPr>
        <w:t xml:space="preserve">ail: </w:t>
      </w:r>
      <w:r w:rsidR="007F6BC6">
        <w:rPr>
          <w:b/>
        </w:rPr>
        <w:fldChar w:fldCharType="begin">
          <w:ffData>
            <w:name w:val="Text8"/>
            <w:enabled/>
            <w:calcOnExit w:val="0"/>
            <w:textInput/>
          </w:ffData>
        </w:fldChar>
      </w:r>
      <w:bookmarkStart w:id="6" w:name="Text8"/>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bookmarkEnd w:id="6"/>
      <w:r w:rsidR="00E23832">
        <w:rPr>
          <w:b/>
        </w:rPr>
        <w:t xml:space="preserve"> </w:t>
      </w:r>
    </w:p>
    <w:p w14:paraId="04B3EA21" w14:textId="77777777" w:rsidR="00665663" w:rsidRPr="00E23832" w:rsidRDefault="003A47CB">
      <w:pPr>
        <w:rPr>
          <w:b/>
        </w:rPr>
      </w:pPr>
      <w:r w:rsidRPr="00E23832">
        <w:rPr>
          <w:b/>
        </w:rPr>
        <w:tab/>
      </w:r>
    </w:p>
    <w:p w14:paraId="0529A465" w14:textId="732C1BF0" w:rsidR="00665663" w:rsidRPr="00E23832" w:rsidRDefault="003A47CB" w:rsidP="007F6BC6">
      <w:pPr>
        <w:tabs>
          <w:tab w:val="left" w:pos="6390"/>
        </w:tabs>
        <w:rPr>
          <w:b/>
        </w:rPr>
      </w:pPr>
      <w:r w:rsidRPr="00E23832">
        <w:rPr>
          <w:b/>
        </w:rPr>
        <w:t xml:space="preserve">Executive Director/Name &amp; Title: </w:t>
      </w:r>
      <w:r w:rsidR="007F6BC6">
        <w:rPr>
          <w:b/>
        </w:rPr>
        <w:fldChar w:fldCharType="begin">
          <w:ffData>
            <w:name w:val="Text8"/>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29947735" w14:textId="77777777" w:rsidR="00665663" w:rsidRDefault="00665663"/>
    <w:p w14:paraId="3FADEECA" w14:textId="2B6B1E31" w:rsidR="00665663" w:rsidRDefault="003A47CB">
      <w:r>
        <w:t xml:space="preserve">Total # of Individuals of </w:t>
      </w:r>
      <w:r w:rsidRPr="1258A497">
        <w:rPr>
          <w:b/>
          <w:bCs/>
        </w:rPr>
        <w:t>BIPOC Representation</w:t>
      </w:r>
      <w:r>
        <w:t xml:space="preserve">: </w:t>
      </w:r>
      <w:r w:rsidR="00E23832">
        <w:t xml:space="preserve"> </w:t>
      </w:r>
    </w:p>
    <w:p w14:paraId="0EAEA09D" w14:textId="77777777" w:rsidR="00665663" w:rsidRDefault="00665663"/>
    <w:p w14:paraId="5C5469B8" w14:textId="06DB079F" w:rsidR="00665663" w:rsidRDefault="003A47CB">
      <w:r>
        <w:tab/>
      </w:r>
      <w:r>
        <w:tab/>
        <w:t xml:space="preserve">Board Members: </w:t>
      </w:r>
      <w:r w:rsidR="007F6BC6">
        <w:rPr>
          <w:b/>
        </w:rPr>
        <w:fldChar w:fldCharType="begin">
          <w:ffData>
            <w:name w:val="Text8"/>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2D68AB03" w14:textId="77777777" w:rsidR="00665663" w:rsidRDefault="00665663"/>
    <w:p w14:paraId="23754C89" w14:textId="20116744" w:rsidR="00665663" w:rsidRDefault="003A47CB">
      <w:r>
        <w:tab/>
      </w:r>
      <w:r>
        <w:tab/>
        <w:t xml:space="preserve">Executive Leadership: </w:t>
      </w:r>
      <w:r w:rsidR="007F6BC6">
        <w:rPr>
          <w:b/>
        </w:rPr>
        <w:fldChar w:fldCharType="begin">
          <w:ffData>
            <w:name w:val="Text8"/>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6605F151" w14:textId="77777777" w:rsidR="00665663" w:rsidRDefault="00665663"/>
    <w:p w14:paraId="0D07B08E" w14:textId="0AC08C54" w:rsidR="00665663" w:rsidRDefault="003A47CB">
      <w:r>
        <w:tab/>
      </w:r>
      <w:r>
        <w:tab/>
        <w:t>Staff Members:</w:t>
      </w:r>
      <w:r w:rsidR="007F6BC6" w:rsidRPr="007F6BC6">
        <w:rPr>
          <w:b/>
        </w:rPr>
        <w:t xml:space="preserve"> </w:t>
      </w:r>
      <w:r w:rsidR="007F6BC6">
        <w:rPr>
          <w:b/>
        </w:rPr>
        <w:fldChar w:fldCharType="begin">
          <w:ffData>
            <w:name w:val="Text8"/>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7B0D0249" w14:textId="77777777" w:rsidR="00665663" w:rsidRDefault="00665663"/>
    <w:p w14:paraId="3D1DAE65" w14:textId="3B9A3083" w:rsidR="00665663" w:rsidRDefault="003A47CB">
      <w:r>
        <w:t xml:space="preserve">Total # of Individuals within Organization: </w:t>
      </w:r>
      <w:r w:rsidR="007F6BC6">
        <w:rPr>
          <w:b/>
        </w:rPr>
        <w:fldChar w:fldCharType="begin">
          <w:ffData>
            <w:name w:val="Text8"/>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36B8268B" w14:textId="77777777" w:rsidR="00665663" w:rsidRDefault="00665663"/>
    <w:p w14:paraId="51AB71C5" w14:textId="5839799B" w:rsidR="00665663" w:rsidRDefault="003A47CB">
      <w:r>
        <w:tab/>
      </w:r>
      <w:r>
        <w:tab/>
        <w:t xml:space="preserve">Board Members: </w:t>
      </w:r>
      <w:r w:rsidR="007F6BC6">
        <w:rPr>
          <w:b/>
        </w:rPr>
        <w:fldChar w:fldCharType="begin">
          <w:ffData>
            <w:name w:val="Text8"/>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39387326" w14:textId="77777777" w:rsidR="00665663" w:rsidRDefault="00665663"/>
    <w:p w14:paraId="45A657D0" w14:textId="07164FB9" w:rsidR="00665663" w:rsidRDefault="003A47CB">
      <w:r>
        <w:tab/>
      </w:r>
      <w:r>
        <w:tab/>
        <w:t xml:space="preserve">Executive Leadership: </w:t>
      </w:r>
      <w:r w:rsidR="007F6BC6">
        <w:rPr>
          <w:b/>
        </w:rPr>
        <w:fldChar w:fldCharType="begin">
          <w:ffData>
            <w:name w:val="Text8"/>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1983ACB1" w14:textId="77777777" w:rsidR="00665663" w:rsidRDefault="00665663"/>
    <w:p w14:paraId="6B84CBE1" w14:textId="6AD09CB5" w:rsidR="00665663" w:rsidRDefault="003A47CB">
      <w:r>
        <w:tab/>
      </w:r>
      <w:r>
        <w:tab/>
        <w:t>Staff Members:</w:t>
      </w:r>
      <w:r w:rsidR="007F6BC6" w:rsidRPr="007F6BC6">
        <w:rPr>
          <w:b/>
        </w:rPr>
        <w:t xml:space="preserve"> </w:t>
      </w:r>
      <w:r w:rsidR="007F6BC6">
        <w:rPr>
          <w:b/>
        </w:rPr>
        <w:fldChar w:fldCharType="begin">
          <w:ffData>
            <w:name w:val="Text8"/>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608E5ED0" w14:textId="77777777" w:rsidR="00665663" w:rsidRDefault="00665663"/>
    <w:p w14:paraId="50D836F1" w14:textId="0B30A6D8" w:rsidR="00665663" w:rsidRDefault="009C2206">
      <w:r>
        <w:t xml:space="preserve">Program </w:t>
      </w:r>
      <w:r w:rsidR="003A47CB">
        <w:t xml:space="preserve">Contact Person/Name &amp; Title: </w:t>
      </w:r>
      <w:r w:rsidR="007F6BC6">
        <w:rPr>
          <w:b/>
        </w:rPr>
        <w:fldChar w:fldCharType="begin">
          <w:ffData>
            <w:name w:val="Text8"/>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11C08C2D" w14:textId="77777777" w:rsidR="00665663" w:rsidRDefault="00665663"/>
    <w:p w14:paraId="22CE5EE9" w14:textId="7337E3D3" w:rsidR="00665663" w:rsidRDefault="003A47CB">
      <w:r>
        <w:t xml:space="preserve">Brief Title/Name for Program/Service: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r>
        <w:tab/>
      </w:r>
    </w:p>
    <w:p w14:paraId="621BCBD6" w14:textId="77777777" w:rsidR="00665663" w:rsidRDefault="00665663"/>
    <w:p w14:paraId="5F67BD9D" w14:textId="77777777" w:rsidR="00665663" w:rsidRDefault="003A47CB">
      <w:r>
        <w:t>Physical Address where Program/Service will be held:</w:t>
      </w:r>
    </w:p>
    <w:p w14:paraId="29E206F4" w14:textId="77777777" w:rsidR="00665663" w:rsidRDefault="00665663"/>
    <w:p w14:paraId="5F318D17" w14:textId="733C4661" w:rsidR="00665663" w:rsidRDefault="003A47CB">
      <w:pPr>
        <w:ind w:left="450"/>
      </w:pPr>
      <w:r>
        <w:t xml:space="preserve">Address: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0AFE8C04" w14:textId="77777777" w:rsidR="00665663" w:rsidRDefault="00665663">
      <w:pPr>
        <w:ind w:left="450"/>
      </w:pPr>
    </w:p>
    <w:p w14:paraId="2FBF643F" w14:textId="77777777" w:rsidR="007F6BC6" w:rsidRPr="007F6BC6" w:rsidRDefault="007F6BC6" w:rsidP="007F6BC6">
      <w:pPr>
        <w:tabs>
          <w:tab w:val="left" w:pos="6390"/>
          <w:tab w:val="right" w:pos="10800"/>
        </w:tabs>
        <w:ind w:left="450"/>
      </w:pPr>
      <w:r w:rsidRPr="007F6BC6">
        <w:t xml:space="preserve">City </w:t>
      </w:r>
      <w:r w:rsidRPr="007F6BC6">
        <w:fldChar w:fldCharType="begin">
          <w:ffData>
            <w:name w:val="Text3"/>
            <w:enabled/>
            <w:calcOnExit w:val="0"/>
            <w:textInput/>
          </w:ffData>
        </w:fldChar>
      </w:r>
      <w:r w:rsidRPr="007F6BC6">
        <w:instrText xml:space="preserve"> FORMTEXT </w:instrText>
      </w:r>
      <w:r w:rsidRPr="007F6BC6">
        <w:fldChar w:fldCharType="separate"/>
      </w:r>
      <w:r w:rsidRPr="007F6BC6">
        <w:rPr>
          <w:noProof/>
        </w:rPr>
        <w:t> </w:t>
      </w:r>
      <w:r w:rsidRPr="007F6BC6">
        <w:rPr>
          <w:noProof/>
        </w:rPr>
        <w:t> </w:t>
      </w:r>
      <w:r w:rsidRPr="007F6BC6">
        <w:rPr>
          <w:noProof/>
        </w:rPr>
        <w:t> </w:t>
      </w:r>
      <w:r w:rsidRPr="007F6BC6">
        <w:rPr>
          <w:noProof/>
        </w:rPr>
        <w:t> </w:t>
      </w:r>
      <w:r w:rsidRPr="007F6BC6">
        <w:rPr>
          <w:noProof/>
        </w:rPr>
        <w:t> </w:t>
      </w:r>
      <w:r w:rsidRPr="007F6BC6">
        <w:fldChar w:fldCharType="end"/>
      </w:r>
      <w:r w:rsidRPr="007F6BC6">
        <w:t xml:space="preserve">  </w:t>
      </w:r>
      <w:r w:rsidRPr="007F6BC6">
        <w:tab/>
        <w:t xml:space="preserve">State </w:t>
      </w:r>
      <w:r w:rsidRPr="007F6BC6">
        <w:fldChar w:fldCharType="begin">
          <w:ffData>
            <w:name w:val="Text4"/>
            <w:enabled/>
            <w:calcOnExit w:val="0"/>
            <w:textInput/>
          </w:ffData>
        </w:fldChar>
      </w:r>
      <w:r w:rsidRPr="007F6BC6">
        <w:instrText xml:space="preserve"> FORMTEXT </w:instrText>
      </w:r>
      <w:r w:rsidRPr="007F6BC6">
        <w:fldChar w:fldCharType="separate"/>
      </w:r>
      <w:r w:rsidRPr="007F6BC6">
        <w:rPr>
          <w:noProof/>
        </w:rPr>
        <w:t> </w:t>
      </w:r>
      <w:r w:rsidRPr="007F6BC6">
        <w:rPr>
          <w:noProof/>
        </w:rPr>
        <w:t> </w:t>
      </w:r>
      <w:r w:rsidRPr="007F6BC6">
        <w:rPr>
          <w:noProof/>
        </w:rPr>
        <w:t> </w:t>
      </w:r>
      <w:r w:rsidRPr="007F6BC6">
        <w:rPr>
          <w:noProof/>
        </w:rPr>
        <w:t> </w:t>
      </w:r>
      <w:r w:rsidRPr="007F6BC6">
        <w:rPr>
          <w:noProof/>
        </w:rPr>
        <w:t> </w:t>
      </w:r>
      <w:r w:rsidRPr="007F6BC6">
        <w:fldChar w:fldCharType="end"/>
      </w:r>
      <w:r w:rsidRPr="007F6BC6">
        <w:tab/>
        <w:t xml:space="preserve">Zip </w:t>
      </w:r>
      <w:r w:rsidRPr="007F6BC6">
        <w:fldChar w:fldCharType="begin">
          <w:ffData>
            <w:name w:val="Text5"/>
            <w:enabled/>
            <w:calcOnExit w:val="0"/>
            <w:textInput/>
          </w:ffData>
        </w:fldChar>
      </w:r>
      <w:r w:rsidRPr="007F6BC6">
        <w:instrText xml:space="preserve"> FORMTEXT </w:instrText>
      </w:r>
      <w:r w:rsidRPr="007F6BC6">
        <w:fldChar w:fldCharType="separate"/>
      </w:r>
      <w:r w:rsidRPr="007F6BC6">
        <w:rPr>
          <w:noProof/>
        </w:rPr>
        <w:t> </w:t>
      </w:r>
      <w:r w:rsidRPr="007F6BC6">
        <w:rPr>
          <w:noProof/>
        </w:rPr>
        <w:t> </w:t>
      </w:r>
      <w:r w:rsidRPr="007F6BC6">
        <w:rPr>
          <w:noProof/>
        </w:rPr>
        <w:t> </w:t>
      </w:r>
      <w:r w:rsidRPr="007F6BC6">
        <w:rPr>
          <w:noProof/>
        </w:rPr>
        <w:t> </w:t>
      </w:r>
      <w:r w:rsidRPr="007F6BC6">
        <w:rPr>
          <w:noProof/>
        </w:rPr>
        <w:t> </w:t>
      </w:r>
      <w:r w:rsidRPr="007F6BC6">
        <w:fldChar w:fldCharType="end"/>
      </w:r>
      <w:r w:rsidRPr="007F6BC6">
        <w:t xml:space="preserve"> </w:t>
      </w:r>
    </w:p>
    <w:p w14:paraId="6D56AF2E" w14:textId="77777777" w:rsidR="00665663" w:rsidRDefault="00665663" w:rsidP="007F6BC6">
      <w:pPr>
        <w:ind w:left="540"/>
      </w:pPr>
    </w:p>
    <w:p w14:paraId="318B6808" w14:textId="12130520" w:rsidR="00665663" w:rsidRDefault="003A47CB">
      <w:r>
        <w:t xml:space="preserve">Type of Facility (e.g., community center, school)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4C22B92C" w14:textId="77777777" w:rsidR="00665663" w:rsidRDefault="00665663"/>
    <w:p w14:paraId="6B26A4A6" w14:textId="66CD2E80" w:rsidR="00665663" w:rsidRDefault="003A47CB">
      <w:r>
        <w:t xml:space="preserve">Hours of Operation: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r>
        <w:t xml:space="preserve">  # of Days per Week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44876213" w14:textId="77777777" w:rsidR="00665663" w:rsidRDefault="00665663"/>
    <w:p w14:paraId="3021509B" w14:textId="2A5D9C8E" w:rsidR="007F6BC6" w:rsidRDefault="007F6BC6" w:rsidP="007F6BC6">
      <w:pPr>
        <w:jc w:val="center"/>
        <w:rPr>
          <w:b/>
          <w:sz w:val="36"/>
          <w:szCs w:val="36"/>
        </w:rPr>
      </w:pPr>
      <w:r>
        <w:rPr>
          <w:b/>
          <w:sz w:val="36"/>
          <w:szCs w:val="36"/>
        </w:rPr>
        <w:lastRenderedPageBreak/>
        <w:t>COVER PAGE (1 of 2)</w:t>
      </w:r>
    </w:p>
    <w:p w14:paraId="644BBC0A" w14:textId="10ED634E" w:rsidR="007F6BC6" w:rsidRDefault="007F6BC6" w:rsidP="007F6BC6">
      <w:pPr>
        <w:jc w:val="center"/>
        <w:rPr>
          <w:b/>
          <w:sz w:val="36"/>
          <w:szCs w:val="36"/>
        </w:rPr>
      </w:pPr>
    </w:p>
    <w:p w14:paraId="7E077362" w14:textId="77777777" w:rsidR="007F6BC6" w:rsidRDefault="007F6BC6" w:rsidP="007F6BC6">
      <w:pPr>
        <w:jc w:val="center"/>
        <w:rPr>
          <w:b/>
          <w:sz w:val="36"/>
          <w:szCs w:val="36"/>
        </w:rPr>
      </w:pPr>
    </w:p>
    <w:p w14:paraId="18CA50CA" w14:textId="68A044EC" w:rsidR="00665663" w:rsidRDefault="003A47CB">
      <w:r>
        <w:t xml:space="preserve">Projected # of youth to be served: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248A1FB7" w14:textId="77777777" w:rsidR="00665663" w:rsidRDefault="00665663"/>
    <w:p w14:paraId="61EF6A26" w14:textId="1994A114" w:rsidR="00665663" w:rsidRDefault="003A47CB">
      <w:r>
        <w:t>ALICE</w:t>
      </w:r>
      <w:r w:rsidR="009C2206" w:rsidRPr="009C2206">
        <w:rPr>
          <w:color w:val="FF0000"/>
        </w:rPr>
        <w:t>*</w:t>
      </w:r>
      <w:r w:rsidR="009C2206">
        <w:t xml:space="preserve"> </w:t>
      </w:r>
      <w:r>
        <w:t>Neighborhood(s) to be served by program:</w:t>
      </w:r>
      <w:r w:rsidR="007F6BC6" w:rsidRPr="007F6BC6">
        <w:rPr>
          <w:b/>
        </w:rPr>
        <w:t xml:space="preserve">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38C81643" w14:textId="77777777" w:rsidR="00665663" w:rsidRDefault="00665663"/>
    <w:p w14:paraId="6F0AD5BD" w14:textId="47E5EF23" w:rsidR="00665663" w:rsidRDefault="003A47CB">
      <w:r>
        <w:t xml:space="preserve">Dates of Proposed Program: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r>
        <w:t xml:space="preserve"> Start: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r>
        <w:t xml:space="preserve"> End: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0DB6A5DB" w14:textId="77777777" w:rsidR="00665663" w:rsidRDefault="00665663"/>
    <w:p w14:paraId="33056F24" w14:textId="0D2A8340" w:rsidR="00665663" w:rsidRDefault="003A47CB">
      <w:r>
        <w:t>*</w:t>
      </w:r>
      <w:r w:rsidR="00E23832">
        <w:t>*</w:t>
      </w:r>
      <w:r>
        <w:t xml:space="preserve">Collaborative Application:  </w:t>
      </w:r>
      <w:sdt>
        <w:sdtPr>
          <w:id w:val="-781649254"/>
          <w14:checkbox>
            <w14:checked w14:val="0"/>
            <w14:checkedState w14:val="2612" w14:font="MS Gothic"/>
            <w14:uncheckedState w14:val="2610" w14:font="MS Gothic"/>
          </w14:checkbox>
        </w:sdtPr>
        <w:sdtEndPr/>
        <w:sdtContent>
          <w:r w:rsidR="007F6BC6">
            <w:rPr>
              <w:rFonts w:ascii="MS Gothic" w:eastAsia="MS Gothic" w:hAnsi="MS Gothic" w:hint="eastAsia"/>
            </w:rPr>
            <w:t>☐</w:t>
          </w:r>
        </w:sdtContent>
      </w:sdt>
      <w:r>
        <w:t xml:space="preserve">Yes </w:t>
      </w:r>
      <w:sdt>
        <w:sdtPr>
          <w:id w:val="774600745"/>
          <w14:checkbox>
            <w14:checked w14:val="0"/>
            <w14:checkedState w14:val="2612" w14:font="MS Gothic"/>
            <w14:uncheckedState w14:val="2610" w14:font="MS Gothic"/>
          </w14:checkbox>
        </w:sdtPr>
        <w:sdtEndPr/>
        <w:sdtContent>
          <w:r w:rsidR="007F6BC6">
            <w:rPr>
              <w:rFonts w:ascii="MS Gothic" w:eastAsia="MS Gothic" w:hAnsi="MS Gothic" w:hint="eastAsia"/>
            </w:rPr>
            <w:t>☐</w:t>
          </w:r>
        </w:sdtContent>
      </w:sdt>
      <w:r w:rsidR="007F6BC6">
        <w:t xml:space="preserve"> </w:t>
      </w:r>
      <w:r>
        <w:t xml:space="preserve">No        Collaborative Name: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728594D6" w14:textId="77777777" w:rsidR="00665663" w:rsidRDefault="00665663"/>
    <w:p w14:paraId="09ABD101" w14:textId="12B7515A" w:rsidR="00665663" w:rsidRDefault="003A47CB">
      <w:r>
        <w:t xml:space="preserve">Sponsoring Nonprofit (if applicant is not a nonprofit):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1F7DBF33" w14:textId="77777777" w:rsidR="00665663" w:rsidRDefault="00665663"/>
    <w:p w14:paraId="08BD35D7" w14:textId="181C911F" w:rsidR="00665663" w:rsidRDefault="003A47CB">
      <w:pPr>
        <w:rPr>
          <w:b/>
        </w:rPr>
      </w:pPr>
      <w:r>
        <w:t xml:space="preserve">Sponsoring Nonprofit Contact Person/ Phone Number: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1AF8019E" w14:textId="77777777" w:rsidR="007F6BC6" w:rsidRDefault="007F6BC6"/>
    <w:p w14:paraId="5DC7211E" w14:textId="762332D0" w:rsidR="00665663" w:rsidRDefault="003A47CB">
      <w:r>
        <w:t>Total Organization Budget:</w:t>
      </w:r>
      <w:r>
        <w:tab/>
        <w:t xml:space="preserve">$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3B4E5597" w14:textId="77777777" w:rsidR="00665663" w:rsidRDefault="00665663"/>
    <w:p w14:paraId="47364597" w14:textId="74638B93" w:rsidR="00665663" w:rsidRDefault="003A47CB">
      <w:r>
        <w:t xml:space="preserve">Total Budget </w:t>
      </w:r>
      <w:proofErr w:type="gramStart"/>
      <w:r>
        <w:t>For</w:t>
      </w:r>
      <w:proofErr w:type="gramEnd"/>
      <w:r>
        <w:t xml:space="preserve"> Program:</w:t>
      </w:r>
      <w:r>
        <w:tab/>
        <w:t xml:space="preserve">$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0818937E" w14:textId="77777777" w:rsidR="00665663" w:rsidRDefault="00665663"/>
    <w:p w14:paraId="31DEEFE3" w14:textId="24FB9198" w:rsidR="00665663" w:rsidRDefault="003A47CB">
      <w:r>
        <w:t>Grant Amount Requested:</w:t>
      </w:r>
      <w:r>
        <w:tab/>
        <w:t xml:space="preserve">$ </w:t>
      </w:r>
      <w:r w:rsidR="007F6BC6">
        <w:rPr>
          <w:b/>
        </w:rPr>
        <w:fldChar w:fldCharType="begin">
          <w:ffData>
            <w:name w:val="Text4"/>
            <w:enabled/>
            <w:calcOnExit w:val="0"/>
            <w:textInput/>
          </w:ffData>
        </w:fldChar>
      </w:r>
      <w:r w:rsidR="007F6BC6">
        <w:rPr>
          <w:b/>
        </w:rPr>
        <w:instrText xml:space="preserve"> FORMTEXT </w:instrText>
      </w:r>
      <w:r w:rsidR="007F6BC6">
        <w:rPr>
          <w:b/>
        </w:rPr>
      </w:r>
      <w:r w:rsidR="007F6BC6">
        <w:rPr>
          <w:b/>
        </w:rPr>
        <w:fldChar w:fldCharType="separate"/>
      </w:r>
      <w:r w:rsidR="007F6BC6">
        <w:rPr>
          <w:b/>
          <w:noProof/>
        </w:rPr>
        <w:t> </w:t>
      </w:r>
      <w:r w:rsidR="007F6BC6">
        <w:rPr>
          <w:b/>
          <w:noProof/>
        </w:rPr>
        <w:t> </w:t>
      </w:r>
      <w:r w:rsidR="007F6BC6">
        <w:rPr>
          <w:b/>
          <w:noProof/>
        </w:rPr>
        <w:t> </w:t>
      </w:r>
      <w:r w:rsidR="007F6BC6">
        <w:rPr>
          <w:b/>
          <w:noProof/>
        </w:rPr>
        <w:t> </w:t>
      </w:r>
      <w:r w:rsidR="007F6BC6">
        <w:rPr>
          <w:b/>
          <w:noProof/>
        </w:rPr>
        <w:t> </w:t>
      </w:r>
      <w:r w:rsidR="007F6BC6">
        <w:rPr>
          <w:b/>
        </w:rPr>
        <w:fldChar w:fldCharType="end"/>
      </w:r>
    </w:p>
    <w:p w14:paraId="50A5AA43" w14:textId="77777777" w:rsidR="00665663" w:rsidRDefault="00665663"/>
    <w:p w14:paraId="19E7A82B" w14:textId="77777777" w:rsidR="007F6BC6" w:rsidRDefault="007F6BC6" w:rsidP="009C2206">
      <w:pPr>
        <w:ind w:left="460" w:right="735" w:hanging="360"/>
        <w:rPr>
          <w:color w:val="FF0000"/>
        </w:rPr>
      </w:pPr>
    </w:p>
    <w:p w14:paraId="5DF0FC8D" w14:textId="77777777" w:rsidR="007F6BC6" w:rsidRDefault="007F6BC6" w:rsidP="009C2206">
      <w:pPr>
        <w:ind w:left="460" w:right="735" w:hanging="360"/>
        <w:rPr>
          <w:color w:val="FF0000"/>
        </w:rPr>
      </w:pPr>
    </w:p>
    <w:p w14:paraId="0B0E1EFC" w14:textId="77777777" w:rsidR="007F6BC6" w:rsidRDefault="007F6BC6" w:rsidP="009C2206">
      <w:pPr>
        <w:ind w:left="460" w:right="735" w:hanging="360"/>
        <w:rPr>
          <w:color w:val="FF0000"/>
        </w:rPr>
      </w:pPr>
    </w:p>
    <w:p w14:paraId="4EFC5F0B" w14:textId="078EC451" w:rsidR="009C2206" w:rsidRPr="007F6BC6" w:rsidRDefault="4CC055D8" w:rsidP="007F6BC6">
      <w:pPr>
        <w:ind w:right="735" w:hanging="10"/>
        <w:rPr>
          <w:i/>
          <w:sz w:val="20"/>
        </w:rPr>
      </w:pPr>
      <w:r w:rsidRPr="007F6BC6">
        <w:rPr>
          <w:i/>
          <w:color w:val="FF0000"/>
          <w:sz w:val="20"/>
        </w:rPr>
        <w:t>*</w:t>
      </w:r>
      <w:r w:rsidRPr="007F6BC6">
        <w:rPr>
          <w:i/>
          <w:sz w:val="20"/>
        </w:rPr>
        <w:t xml:space="preserve">Find ALICE Neighborhoods here: </w:t>
      </w:r>
      <w:hyperlink r:id="rId12" w:history="1">
        <w:r w:rsidRPr="007F6BC6">
          <w:rPr>
            <w:rStyle w:val="Hyperlink"/>
            <w:i/>
            <w:sz w:val="20"/>
          </w:rPr>
          <w:t>https://www.unitedwaysela.org/orleans-parish-neighborhoods</w:t>
        </w:r>
      </w:hyperlink>
    </w:p>
    <w:p w14:paraId="6FBA6F9C" w14:textId="435D14DB" w:rsidR="009C2206" w:rsidRPr="007F6BC6" w:rsidRDefault="009C2206" w:rsidP="007F6BC6">
      <w:pPr>
        <w:ind w:right="735" w:hanging="10"/>
        <w:rPr>
          <w:i/>
          <w:sz w:val="20"/>
        </w:rPr>
      </w:pPr>
    </w:p>
    <w:p w14:paraId="7E819B29" w14:textId="3C00E708" w:rsidR="009C2206" w:rsidRPr="007F6BC6" w:rsidRDefault="4CC055D8" w:rsidP="007F6BC6">
      <w:pPr>
        <w:ind w:right="735" w:hanging="10"/>
        <w:rPr>
          <w:i/>
          <w:sz w:val="20"/>
        </w:rPr>
      </w:pPr>
      <w:r w:rsidRPr="007F6BC6">
        <w:rPr>
          <w:i/>
          <w:sz w:val="20"/>
        </w:rPr>
        <w:t>*</w:t>
      </w:r>
      <w:r w:rsidR="142B6314" w:rsidRPr="007F6BC6">
        <w:rPr>
          <w:i/>
          <w:sz w:val="20"/>
        </w:rPr>
        <w:t>*Collaborative applications may be submitted</w:t>
      </w:r>
      <w:r w:rsidR="1AD27362" w:rsidRPr="007F6BC6">
        <w:rPr>
          <w:i/>
          <w:sz w:val="20"/>
        </w:rPr>
        <w:t>.</w:t>
      </w:r>
      <w:r w:rsidR="142B6314" w:rsidRPr="007F6BC6">
        <w:rPr>
          <w:i/>
          <w:sz w:val="20"/>
        </w:rPr>
        <w:t xml:space="preserve"> </w:t>
      </w:r>
      <w:r w:rsidR="1AD27362" w:rsidRPr="007F6BC6">
        <w:rPr>
          <w:i/>
          <w:sz w:val="20"/>
        </w:rPr>
        <w:t xml:space="preserve">A </w:t>
      </w:r>
      <w:r w:rsidR="154A7F6C" w:rsidRPr="007F6BC6">
        <w:rPr>
          <w:i/>
          <w:sz w:val="20"/>
        </w:rPr>
        <w:t>501(c</w:t>
      </w:r>
      <w:proofErr w:type="gramStart"/>
      <w:r w:rsidR="154A7F6C" w:rsidRPr="007F6BC6">
        <w:rPr>
          <w:i/>
          <w:sz w:val="20"/>
        </w:rPr>
        <w:t>)(</w:t>
      </w:r>
      <w:proofErr w:type="gramEnd"/>
      <w:r w:rsidR="154A7F6C" w:rsidRPr="007F6BC6">
        <w:rPr>
          <w:i/>
          <w:sz w:val="20"/>
        </w:rPr>
        <w:t>3)</w:t>
      </w:r>
      <w:r w:rsidR="1AD27362" w:rsidRPr="007F6BC6">
        <w:rPr>
          <w:i/>
          <w:sz w:val="20"/>
        </w:rPr>
        <w:t xml:space="preserve"> organization of the </w:t>
      </w:r>
      <w:r w:rsidR="154A7F6C" w:rsidRPr="007F6BC6">
        <w:rPr>
          <w:i/>
          <w:sz w:val="20"/>
        </w:rPr>
        <w:t>c</w:t>
      </w:r>
      <w:r w:rsidR="1AD27362" w:rsidRPr="007F6BC6">
        <w:rPr>
          <w:i/>
          <w:sz w:val="20"/>
        </w:rPr>
        <w:t xml:space="preserve">ollaborative must serve as the fiscal agent and submit the application on behalf of the </w:t>
      </w:r>
      <w:r w:rsidR="154A7F6C" w:rsidRPr="007F6BC6">
        <w:rPr>
          <w:i/>
          <w:sz w:val="20"/>
        </w:rPr>
        <w:t>c</w:t>
      </w:r>
      <w:r w:rsidR="1AD27362" w:rsidRPr="007F6BC6">
        <w:rPr>
          <w:i/>
          <w:sz w:val="20"/>
        </w:rPr>
        <w:t>ollaborative.</w:t>
      </w:r>
    </w:p>
    <w:p w14:paraId="734C00F0" w14:textId="68612AFD" w:rsidR="7D7B8561" w:rsidRDefault="7D7B8561" w:rsidP="7D7B8561">
      <w:pPr>
        <w:ind w:left="460" w:right="735" w:hanging="360"/>
      </w:pPr>
    </w:p>
    <w:p w14:paraId="4D2A7765" w14:textId="77777777" w:rsidR="009C2206" w:rsidRPr="003D37F9" w:rsidRDefault="009C2206" w:rsidP="009C2206">
      <w:pPr>
        <w:ind w:left="460" w:right="735" w:hanging="360"/>
        <w:rPr>
          <w:color w:val="FF0000"/>
        </w:rPr>
      </w:pPr>
      <w:r w:rsidRPr="003D37F9">
        <w:rPr>
          <w:color w:val="FF0000"/>
        </w:rPr>
        <w:t xml:space="preserve"> </w:t>
      </w:r>
    </w:p>
    <w:p w14:paraId="71332F23" w14:textId="77777777" w:rsidR="00665663" w:rsidRDefault="003A47CB">
      <w:pPr>
        <w:jc w:val="center"/>
        <w:rPr>
          <w:b/>
          <w:sz w:val="30"/>
          <w:szCs w:val="30"/>
        </w:rPr>
      </w:pPr>
      <w:r>
        <w:br w:type="page"/>
      </w:r>
      <w:r>
        <w:rPr>
          <w:b/>
          <w:sz w:val="30"/>
          <w:szCs w:val="30"/>
        </w:rPr>
        <w:lastRenderedPageBreak/>
        <w:t>RESOLVE NOLA Community Impact Grant Opportunity</w:t>
      </w:r>
    </w:p>
    <w:p w14:paraId="53A43C90" w14:textId="77777777" w:rsidR="00665663" w:rsidRDefault="003A47CB">
      <w:pPr>
        <w:jc w:val="center"/>
        <w:rPr>
          <w:b/>
          <w:sz w:val="32"/>
          <w:szCs w:val="32"/>
        </w:rPr>
      </w:pPr>
      <w:r>
        <w:rPr>
          <w:b/>
          <w:sz w:val="30"/>
          <w:szCs w:val="30"/>
        </w:rPr>
        <w:t>Resilient, Equitable Systems for Overcoming Loss &amp; Violence Everywhere</w:t>
      </w:r>
    </w:p>
    <w:p w14:paraId="5EB43B0D" w14:textId="77777777" w:rsidR="00665663" w:rsidRDefault="00665663">
      <w:pPr>
        <w:rPr>
          <w:b/>
          <w:sz w:val="32"/>
          <w:szCs w:val="32"/>
        </w:rPr>
      </w:pPr>
    </w:p>
    <w:p w14:paraId="434A3A4A" w14:textId="77777777" w:rsidR="00665663" w:rsidRDefault="003A47CB">
      <w:pPr>
        <w:jc w:val="center"/>
        <w:rPr>
          <w:b/>
          <w:sz w:val="32"/>
          <w:szCs w:val="32"/>
        </w:rPr>
      </w:pPr>
      <w:r>
        <w:rPr>
          <w:b/>
          <w:sz w:val="32"/>
          <w:szCs w:val="32"/>
        </w:rPr>
        <w:t>APPLICATION QUESTIONS</w:t>
      </w:r>
    </w:p>
    <w:p w14:paraId="11AAF730" w14:textId="77777777" w:rsidR="00665663" w:rsidRDefault="00665663">
      <w:pPr>
        <w:jc w:val="center"/>
        <w:rPr>
          <w:b/>
          <w:sz w:val="32"/>
          <w:szCs w:val="32"/>
        </w:rPr>
      </w:pPr>
    </w:p>
    <w:p w14:paraId="66D998CB" w14:textId="77777777" w:rsidR="00665663" w:rsidRDefault="003A47CB">
      <w:pPr>
        <w:numPr>
          <w:ilvl w:val="0"/>
          <w:numId w:val="3"/>
        </w:numPr>
        <w:pBdr>
          <w:top w:val="nil"/>
          <w:left w:val="nil"/>
          <w:bottom w:val="nil"/>
          <w:right w:val="nil"/>
          <w:between w:val="nil"/>
        </w:pBdr>
        <w:ind w:left="360"/>
        <w:rPr>
          <w:b/>
          <w:color w:val="000000"/>
        </w:rPr>
      </w:pPr>
      <w:r>
        <w:rPr>
          <w:b/>
          <w:color w:val="000000"/>
        </w:rPr>
        <w:t>BACKGROUND</w:t>
      </w:r>
    </w:p>
    <w:p w14:paraId="44C791F7" w14:textId="77777777" w:rsidR="00665663" w:rsidRDefault="00665663">
      <w:pPr>
        <w:pBdr>
          <w:top w:val="nil"/>
          <w:left w:val="nil"/>
          <w:bottom w:val="nil"/>
          <w:right w:val="nil"/>
          <w:between w:val="nil"/>
        </w:pBdr>
        <w:ind w:left="720"/>
        <w:rPr>
          <w:b/>
        </w:rPr>
      </w:pPr>
    </w:p>
    <w:p w14:paraId="373791FD" w14:textId="40B0149B" w:rsidR="00665663" w:rsidRPr="001C6023" w:rsidRDefault="003A47CB" w:rsidP="1258A497">
      <w:pPr>
        <w:pBdr>
          <w:top w:val="nil"/>
          <w:left w:val="nil"/>
          <w:bottom w:val="nil"/>
          <w:right w:val="nil"/>
          <w:between w:val="nil"/>
        </w:pBdr>
      </w:pPr>
      <w:r>
        <w:t>Briefly describe</w:t>
      </w:r>
      <w:r w:rsidR="009C2206" w:rsidRPr="1258A497">
        <w:rPr>
          <w:color w:val="000000" w:themeColor="text1"/>
        </w:rPr>
        <w:t xml:space="preserve"> your </w:t>
      </w:r>
      <w:r w:rsidR="00E52C58">
        <w:t>o</w:t>
      </w:r>
      <w:r>
        <w:t>rganization</w:t>
      </w:r>
      <w:r w:rsidR="00E52C58">
        <w:t>'</w:t>
      </w:r>
      <w:r>
        <w:t>s</w:t>
      </w:r>
      <w:r w:rsidR="009C2206">
        <w:t>/</w:t>
      </w:r>
      <w:proofErr w:type="spellStart"/>
      <w:r w:rsidR="00E52C58">
        <w:t>c</w:t>
      </w:r>
      <w:r w:rsidR="001C6023">
        <w:t>ollaborative</w:t>
      </w:r>
      <w:r w:rsidR="00E52C58">
        <w:t>'</w:t>
      </w:r>
      <w:r w:rsidR="001C6023">
        <w:t>s</w:t>
      </w:r>
      <w:proofErr w:type="spellEnd"/>
      <w:r>
        <w:t xml:space="preserve"> history, mission, and achievements over the past year in the community it serves. Include a description of the target population(s) you serve and the number of clients served annually. (500-word max) </w:t>
      </w:r>
    </w:p>
    <w:p w14:paraId="69E867E8" w14:textId="77777777" w:rsidR="00665663" w:rsidRDefault="00665663">
      <w:pPr>
        <w:ind w:left="360"/>
      </w:pPr>
    </w:p>
    <w:p w14:paraId="13E716AF" w14:textId="77777777" w:rsidR="00665663" w:rsidRDefault="003A47CB">
      <w:pPr>
        <w:numPr>
          <w:ilvl w:val="0"/>
          <w:numId w:val="3"/>
        </w:numPr>
        <w:pBdr>
          <w:top w:val="nil"/>
          <w:left w:val="nil"/>
          <w:bottom w:val="nil"/>
          <w:right w:val="nil"/>
          <w:between w:val="nil"/>
        </w:pBdr>
        <w:ind w:left="360"/>
        <w:rPr>
          <w:b/>
          <w:color w:val="000000"/>
        </w:rPr>
      </w:pPr>
      <w:r>
        <w:rPr>
          <w:b/>
          <w:color w:val="000000"/>
        </w:rPr>
        <w:t>PROJECT PURPOSE</w:t>
      </w:r>
    </w:p>
    <w:p w14:paraId="235E0487" w14:textId="77777777" w:rsidR="00665663" w:rsidRDefault="00665663">
      <w:pPr>
        <w:pBdr>
          <w:top w:val="nil"/>
          <w:left w:val="nil"/>
          <w:bottom w:val="nil"/>
          <w:right w:val="nil"/>
          <w:between w:val="nil"/>
        </w:pBdr>
        <w:ind w:left="720"/>
        <w:rPr>
          <w:b/>
        </w:rPr>
      </w:pPr>
    </w:p>
    <w:p w14:paraId="68E0776C" w14:textId="07472336" w:rsidR="00665663" w:rsidRDefault="003A47CB" w:rsidP="1258A497">
      <w:pPr>
        <w:numPr>
          <w:ilvl w:val="1"/>
          <w:numId w:val="3"/>
        </w:numPr>
        <w:pBdr>
          <w:top w:val="nil"/>
          <w:left w:val="nil"/>
          <w:bottom w:val="nil"/>
          <w:right w:val="nil"/>
          <w:between w:val="nil"/>
        </w:pBdr>
        <w:ind w:left="720"/>
      </w:pPr>
      <w:r w:rsidRPr="1258A497">
        <w:rPr>
          <w:color w:val="000000" w:themeColor="text1"/>
        </w:rPr>
        <w:t xml:space="preserve">Describe the proposed program or service (existing or new), including the goals of the program, activities/services provided to reach the goals, and methods for delivering services. </w:t>
      </w:r>
      <w:r w:rsidR="00E52C58" w:rsidRPr="1258A497">
        <w:rPr>
          <w:color w:val="000000" w:themeColor="text1"/>
        </w:rPr>
        <w:t>I</w:t>
      </w:r>
      <w:r w:rsidRPr="1258A497">
        <w:rPr>
          <w:color w:val="000000" w:themeColor="text1"/>
        </w:rPr>
        <w:t>nclude staffing, staff/c</w:t>
      </w:r>
      <w:r>
        <w:t>lient</w:t>
      </w:r>
      <w:r w:rsidR="003C743D" w:rsidRPr="1258A497">
        <w:rPr>
          <w:color w:val="000000" w:themeColor="text1"/>
        </w:rPr>
        <w:t xml:space="preserve"> ratios </w:t>
      </w:r>
      <w:r w:rsidRPr="1258A497">
        <w:rPr>
          <w:color w:val="000000" w:themeColor="text1"/>
        </w:rPr>
        <w:t>and any cost to youth</w:t>
      </w:r>
      <w:r>
        <w:t xml:space="preserve"> and </w:t>
      </w:r>
      <w:r w:rsidRPr="1258A497">
        <w:rPr>
          <w:color w:val="000000" w:themeColor="text1"/>
        </w:rPr>
        <w:t xml:space="preserve">families in your description. </w:t>
      </w:r>
    </w:p>
    <w:p w14:paraId="065255E9" w14:textId="77777777" w:rsidR="00665663" w:rsidRDefault="003A47CB">
      <w:pPr>
        <w:pBdr>
          <w:top w:val="nil"/>
          <w:left w:val="nil"/>
          <w:bottom w:val="nil"/>
          <w:right w:val="nil"/>
          <w:between w:val="nil"/>
        </w:pBdr>
        <w:rPr>
          <w:color w:val="000000"/>
        </w:rPr>
      </w:pPr>
      <w:r>
        <w:t xml:space="preserve">           </w:t>
      </w:r>
      <w:r>
        <w:rPr>
          <w:color w:val="000000"/>
        </w:rPr>
        <w:t>(500</w:t>
      </w:r>
      <w:r>
        <w:t>-</w:t>
      </w:r>
      <w:r>
        <w:rPr>
          <w:color w:val="000000"/>
        </w:rPr>
        <w:t>word</w:t>
      </w:r>
      <w:r>
        <w:t xml:space="preserve"> max)</w:t>
      </w:r>
    </w:p>
    <w:p w14:paraId="1FB67FCC" w14:textId="77777777" w:rsidR="00665663" w:rsidRDefault="00665663">
      <w:pPr>
        <w:rPr>
          <w:b/>
        </w:rPr>
      </w:pPr>
    </w:p>
    <w:p w14:paraId="375178C5" w14:textId="77777777" w:rsidR="00665663" w:rsidRDefault="003A47CB">
      <w:pPr>
        <w:numPr>
          <w:ilvl w:val="0"/>
          <w:numId w:val="3"/>
        </w:numPr>
        <w:pBdr>
          <w:top w:val="nil"/>
          <w:left w:val="nil"/>
          <w:bottom w:val="nil"/>
          <w:right w:val="nil"/>
          <w:between w:val="nil"/>
        </w:pBdr>
        <w:ind w:left="360"/>
        <w:rPr>
          <w:b/>
          <w:color w:val="000000"/>
        </w:rPr>
      </w:pPr>
      <w:r>
        <w:rPr>
          <w:b/>
          <w:color w:val="000000"/>
        </w:rPr>
        <w:t xml:space="preserve">COMMUNITY NEED &amp; IMPACT </w:t>
      </w:r>
    </w:p>
    <w:p w14:paraId="4B92F83B" w14:textId="77777777" w:rsidR="00665663" w:rsidRDefault="00665663">
      <w:pPr>
        <w:pBdr>
          <w:top w:val="nil"/>
          <w:left w:val="nil"/>
          <w:bottom w:val="nil"/>
          <w:right w:val="nil"/>
          <w:between w:val="nil"/>
        </w:pBdr>
        <w:ind w:left="2160"/>
        <w:rPr>
          <w:color w:val="000000"/>
        </w:rPr>
      </w:pPr>
    </w:p>
    <w:p w14:paraId="6049C107" w14:textId="02A4B59F" w:rsidR="00665663" w:rsidRDefault="003A47CB">
      <w:pPr>
        <w:numPr>
          <w:ilvl w:val="0"/>
          <w:numId w:val="1"/>
        </w:numPr>
      </w:pPr>
      <w:r>
        <w:t>How will these grant dollars be used to sustain, expand, or improve mental health conditions</w:t>
      </w:r>
      <w:r w:rsidR="00E52C58">
        <w:t>,</w:t>
      </w:r>
      <w:r>
        <w:t xml:space="preserve"> including substance abuse </w:t>
      </w:r>
      <w:r w:rsidR="00E52C58">
        <w:t>and</w:t>
      </w:r>
      <w:r>
        <w:t xml:space="preserve"> addiction, excessive alcohol use, and/or physical/emotional trauma over the grant period? (250-word max)</w:t>
      </w:r>
    </w:p>
    <w:p w14:paraId="087F2255" w14:textId="77777777" w:rsidR="00665663" w:rsidRDefault="00665663">
      <w:pPr>
        <w:ind w:left="720"/>
      </w:pPr>
    </w:p>
    <w:p w14:paraId="1054C2DD" w14:textId="77777777" w:rsidR="00665663" w:rsidRDefault="003A47CB">
      <w:pPr>
        <w:numPr>
          <w:ilvl w:val="0"/>
          <w:numId w:val="1"/>
        </w:numPr>
        <w:spacing w:after="240"/>
      </w:pPr>
      <w:r>
        <w:t>How will your proposed project promote equity and inclusivity in the community?</w:t>
      </w:r>
    </w:p>
    <w:p w14:paraId="1EC463AA" w14:textId="77777777" w:rsidR="00665663" w:rsidRDefault="003A47CB">
      <w:pPr>
        <w:numPr>
          <w:ilvl w:val="0"/>
          <w:numId w:val="1"/>
        </w:numPr>
      </w:pPr>
      <w:r>
        <w:t>What are your plans for project sustainability after the grant period is complete? (250-word max)</w:t>
      </w:r>
    </w:p>
    <w:p w14:paraId="6F304041" w14:textId="77777777" w:rsidR="00665663" w:rsidRDefault="00665663">
      <w:pPr>
        <w:ind w:left="720"/>
      </w:pPr>
    </w:p>
    <w:p w14:paraId="291DF31A" w14:textId="77777777" w:rsidR="00665663" w:rsidRDefault="003A47CB">
      <w:pPr>
        <w:numPr>
          <w:ilvl w:val="0"/>
          <w:numId w:val="1"/>
        </w:numPr>
      </w:pPr>
      <w:r>
        <w:t xml:space="preserve">What outcomes do you </w:t>
      </w:r>
      <w:r>
        <w:rPr>
          <w:color w:val="000000"/>
        </w:rPr>
        <w:t>expect to achieve</w:t>
      </w:r>
      <w:r w:rsidR="00E52C58">
        <w:rPr>
          <w:color w:val="000000"/>
        </w:rPr>
        <w:t>,</w:t>
      </w:r>
      <w:r>
        <w:rPr>
          <w:color w:val="000000"/>
        </w:rPr>
        <w:t xml:space="preserve"> and how will you measure those out</w:t>
      </w:r>
      <w:r>
        <w:t>comes? (250-word max)</w:t>
      </w:r>
      <w:r>
        <w:rPr>
          <w:color w:val="000000"/>
        </w:rPr>
        <w:t xml:space="preserve"> </w:t>
      </w:r>
    </w:p>
    <w:p w14:paraId="7D03FF16" w14:textId="77777777" w:rsidR="00665663" w:rsidRDefault="003A47CB" w:rsidP="1258A497">
      <w:pPr>
        <w:ind w:left="720"/>
        <w:rPr>
          <w:i/>
          <w:iCs/>
        </w:rPr>
      </w:pPr>
      <w:r w:rsidRPr="1258A497">
        <w:rPr>
          <w:i/>
          <w:iCs/>
        </w:rPr>
        <w:t>(Outcomes are positive</w:t>
      </w:r>
      <w:r w:rsidR="00E52C58" w:rsidRPr="1258A497">
        <w:rPr>
          <w:i/>
          <w:iCs/>
        </w:rPr>
        <w:t>,</w:t>
      </w:r>
      <w:r w:rsidRPr="1258A497">
        <w:rPr>
          <w:i/>
          <w:iCs/>
        </w:rPr>
        <w:t xml:space="preserve"> measurable changes in an individual, be </w:t>
      </w:r>
      <w:r w:rsidR="00E52C58" w:rsidRPr="1258A497">
        <w:rPr>
          <w:i/>
          <w:iCs/>
        </w:rPr>
        <w:t xml:space="preserve">it </w:t>
      </w:r>
      <w:r w:rsidRPr="1258A497">
        <w:rPr>
          <w:i/>
          <w:iCs/>
        </w:rPr>
        <w:t xml:space="preserve">in knowledge, attitude, behavior, or </w:t>
      </w:r>
      <w:proofErr w:type="gramStart"/>
      <w:r w:rsidRPr="1258A497">
        <w:rPr>
          <w:i/>
          <w:iCs/>
        </w:rPr>
        <w:t>status, that</w:t>
      </w:r>
      <w:proofErr w:type="gramEnd"/>
      <w:r w:rsidRPr="1258A497">
        <w:rPr>
          <w:i/>
          <w:iCs/>
        </w:rPr>
        <w:t xml:space="preserve"> is due to your program intervention</w:t>
      </w:r>
      <w:r w:rsidR="00E52C58" w:rsidRPr="1258A497">
        <w:rPr>
          <w:i/>
          <w:iCs/>
        </w:rPr>
        <w:t>.</w:t>
      </w:r>
      <w:r w:rsidRPr="1258A497">
        <w:rPr>
          <w:i/>
          <w:iCs/>
        </w:rPr>
        <w:t>)</w:t>
      </w:r>
    </w:p>
    <w:p w14:paraId="1D5DFC9C" w14:textId="77777777" w:rsidR="00665663" w:rsidRDefault="00665663">
      <w:pPr>
        <w:ind w:left="720"/>
        <w:rPr>
          <w:i/>
        </w:rPr>
      </w:pPr>
    </w:p>
    <w:p w14:paraId="39B0ABD6" w14:textId="77777777" w:rsidR="00665663" w:rsidRDefault="003A47CB">
      <w:pPr>
        <w:widowControl/>
        <w:numPr>
          <w:ilvl w:val="0"/>
          <w:numId w:val="3"/>
        </w:numPr>
        <w:pBdr>
          <w:top w:val="nil"/>
          <w:left w:val="nil"/>
          <w:bottom w:val="nil"/>
          <w:right w:val="nil"/>
          <w:between w:val="nil"/>
        </w:pBdr>
        <w:ind w:left="360"/>
        <w:rPr>
          <w:b/>
          <w:color w:val="000000"/>
        </w:rPr>
      </w:pPr>
      <w:r>
        <w:rPr>
          <w:b/>
          <w:color w:val="000000"/>
        </w:rPr>
        <w:t>CAPACITY BUILDING NEEDS</w:t>
      </w:r>
    </w:p>
    <w:p w14:paraId="49BD0F4D" w14:textId="77777777" w:rsidR="00665663" w:rsidRDefault="00665663">
      <w:pPr>
        <w:widowControl/>
        <w:pBdr>
          <w:top w:val="nil"/>
          <w:left w:val="nil"/>
          <w:bottom w:val="nil"/>
          <w:right w:val="nil"/>
          <w:between w:val="nil"/>
        </w:pBdr>
        <w:ind w:left="360"/>
      </w:pPr>
    </w:p>
    <w:p w14:paraId="7500DFA6" w14:textId="77777777" w:rsidR="00665663" w:rsidRDefault="003A47CB">
      <w:pPr>
        <w:widowControl/>
        <w:numPr>
          <w:ilvl w:val="0"/>
          <w:numId w:val="5"/>
        </w:numPr>
        <w:pBdr>
          <w:top w:val="nil"/>
          <w:left w:val="nil"/>
          <w:bottom w:val="nil"/>
          <w:right w:val="nil"/>
          <w:between w:val="nil"/>
        </w:pBdr>
      </w:pPr>
      <w:r>
        <w:t>What systemic barriers or inequalities might undermine the success of your project? (250-word max)</w:t>
      </w:r>
    </w:p>
    <w:p w14:paraId="3D90EBF9" w14:textId="77777777" w:rsidR="00665663" w:rsidRDefault="00665663">
      <w:pPr>
        <w:widowControl/>
        <w:pBdr>
          <w:top w:val="nil"/>
          <w:left w:val="nil"/>
          <w:bottom w:val="nil"/>
          <w:right w:val="nil"/>
          <w:between w:val="nil"/>
        </w:pBdr>
        <w:ind w:left="720"/>
        <w:rPr>
          <w:sz w:val="24"/>
          <w:szCs w:val="24"/>
        </w:rPr>
      </w:pPr>
    </w:p>
    <w:p w14:paraId="7BB99548" w14:textId="77777777" w:rsidR="00665663" w:rsidRDefault="003A47CB" w:rsidP="1258A497">
      <w:pPr>
        <w:widowControl/>
        <w:numPr>
          <w:ilvl w:val="0"/>
          <w:numId w:val="5"/>
        </w:numPr>
        <w:pBdr>
          <w:top w:val="nil"/>
          <w:left w:val="nil"/>
          <w:bottom w:val="nil"/>
          <w:right w:val="nil"/>
          <w:between w:val="nil"/>
        </w:pBdr>
        <w:rPr>
          <w:sz w:val="24"/>
          <w:szCs w:val="24"/>
        </w:rPr>
      </w:pPr>
      <w:r w:rsidRPr="1258A497">
        <w:rPr>
          <w:color w:val="000000" w:themeColor="text1"/>
        </w:rPr>
        <w:t>If funded, what help would your organization need to ensure that you can over</w:t>
      </w:r>
      <w:r>
        <w:t xml:space="preserve">come those barriers/inequalities to achieve </w:t>
      </w:r>
      <w:r w:rsidRPr="1258A497">
        <w:rPr>
          <w:color w:val="000000" w:themeColor="text1"/>
        </w:rPr>
        <w:t xml:space="preserve">the best outcomes for the </w:t>
      </w:r>
      <w:r>
        <w:t>population</w:t>
      </w:r>
      <w:r w:rsidRPr="1258A497">
        <w:rPr>
          <w:color w:val="000000" w:themeColor="text1"/>
        </w:rPr>
        <w:t xml:space="preserve"> you serve</w:t>
      </w:r>
      <w:r>
        <w:t>?</w:t>
      </w:r>
      <w:r w:rsidRPr="1258A497">
        <w:rPr>
          <w:color w:val="000000" w:themeColor="text1"/>
        </w:rPr>
        <w:t xml:space="preserve"> (Development of budgets, program design, outcomes, logic model, grant writing, board development and recruitment, mentoring, etc</w:t>
      </w:r>
      <w:r w:rsidR="00E52C58" w:rsidRPr="1258A497">
        <w:rPr>
          <w:color w:val="000000" w:themeColor="text1"/>
        </w:rPr>
        <w:t>.</w:t>
      </w:r>
      <w:r w:rsidRPr="1258A497">
        <w:rPr>
          <w:color w:val="000000" w:themeColor="text1"/>
        </w:rPr>
        <w:t>)</w:t>
      </w:r>
      <w:r>
        <w:t xml:space="preserve">  (250-word max)</w:t>
      </w:r>
    </w:p>
    <w:p w14:paraId="19A0E597" w14:textId="77777777" w:rsidR="00665663" w:rsidRDefault="00665663">
      <w:pPr>
        <w:ind w:left="360"/>
      </w:pPr>
    </w:p>
    <w:p w14:paraId="4C94A434" w14:textId="77777777" w:rsidR="00665663" w:rsidRDefault="00665663">
      <w:pPr>
        <w:ind w:left="360"/>
      </w:pPr>
    </w:p>
    <w:p w14:paraId="7D6C2A44" w14:textId="4869AC7D" w:rsidR="00E23832" w:rsidRDefault="00E23832">
      <w:r>
        <w:br w:type="page"/>
      </w:r>
    </w:p>
    <w:p w14:paraId="1625543D" w14:textId="77777777" w:rsidR="00665663" w:rsidRDefault="003A47CB">
      <w:pPr>
        <w:jc w:val="center"/>
        <w:rPr>
          <w:b/>
          <w:sz w:val="30"/>
          <w:szCs w:val="30"/>
        </w:rPr>
      </w:pPr>
      <w:r>
        <w:rPr>
          <w:b/>
          <w:sz w:val="30"/>
          <w:szCs w:val="30"/>
        </w:rPr>
        <w:lastRenderedPageBreak/>
        <w:t>RESOLVE NOLA Community Impact Grant Opportunity</w:t>
      </w:r>
    </w:p>
    <w:p w14:paraId="311D6A19" w14:textId="77777777" w:rsidR="00665663" w:rsidRDefault="003A47CB">
      <w:pPr>
        <w:jc w:val="center"/>
        <w:rPr>
          <w:b/>
          <w:sz w:val="32"/>
          <w:szCs w:val="32"/>
        </w:rPr>
      </w:pPr>
      <w:r>
        <w:rPr>
          <w:b/>
          <w:sz w:val="30"/>
          <w:szCs w:val="30"/>
        </w:rPr>
        <w:t>Resilient, Equitable Systems for Overcoming Loss &amp; Violence Everywhere</w:t>
      </w:r>
    </w:p>
    <w:p w14:paraId="507C14ED" w14:textId="77777777" w:rsidR="00665663" w:rsidRDefault="00665663"/>
    <w:p w14:paraId="433BABC1" w14:textId="77777777" w:rsidR="00665663" w:rsidRDefault="003A47CB">
      <w:pPr>
        <w:jc w:val="center"/>
        <w:rPr>
          <w:b/>
          <w:sz w:val="28"/>
          <w:szCs w:val="28"/>
        </w:rPr>
      </w:pPr>
      <w:r>
        <w:rPr>
          <w:b/>
          <w:sz w:val="28"/>
          <w:szCs w:val="28"/>
        </w:rPr>
        <w:t>PROPOSED PROGRAM BUDGET</w:t>
      </w:r>
    </w:p>
    <w:p w14:paraId="6338D4EA" w14:textId="77777777" w:rsidR="00665663" w:rsidRDefault="00665663"/>
    <w:tbl>
      <w:tblPr>
        <w:tblStyle w:val="a0"/>
        <w:tblW w:w="107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962"/>
        <w:gridCol w:w="5828"/>
      </w:tblGrid>
      <w:tr w:rsidR="00665663" w14:paraId="1C7948FA" w14:textId="77777777" w:rsidTr="1258A497">
        <w:tc>
          <w:tcPr>
            <w:tcW w:w="4962" w:type="dxa"/>
            <w:shd w:val="clear" w:color="auto" w:fill="BFBFBF" w:themeFill="background1" w:themeFillShade="BF"/>
          </w:tcPr>
          <w:p w14:paraId="164D11FE" w14:textId="77777777" w:rsidR="00665663" w:rsidRDefault="003A47CB">
            <w:pPr>
              <w:rPr>
                <w:b/>
              </w:rPr>
            </w:pPr>
            <w:r>
              <w:rPr>
                <w:b/>
              </w:rPr>
              <w:t>REVENUE</w:t>
            </w:r>
          </w:p>
        </w:tc>
        <w:tc>
          <w:tcPr>
            <w:tcW w:w="5828" w:type="dxa"/>
            <w:shd w:val="clear" w:color="auto" w:fill="BFBFBF" w:themeFill="background1" w:themeFillShade="BF"/>
          </w:tcPr>
          <w:p w14:paraId="25B7EFDA" w14:textId="77777777" w:rsidR="00665663" w:rsidRDefault="003A47CB">
            <w:pPr>
              <w:rPr>
                <w:b/>
              </w:rPr>
            </w:pPr>
            <w:r>
              <w:rPr>
                <w:b/>
              </w:rPr>
              <w:t>AMOUNT</w:t>
            </w:r>
          </w:p>
        </w:tc>
      </w:tr>
      <w:tr w:rsidR="00665663" w14:paraId="15D30306" w14:textId="77777777" w:rsidTr="1258A497">
        <w:tc>
          <w:tcPr>
            <w:tcW w:w="4962" w:type="dxa"/>
          </w:tcPr>
          <w:p w14:paraId="73F15CEF" w14:textId="2E2A4C27" w:rsidR="00665663" w:rsidRDefault="003A47CB">
            <w:pPr>
              <w:ind w:left="270"/>
            </w:pPr>
            <w:r>
              <w:t>U</w:t>
            </w:r>
            <w:r w:rsidR="00E52C58">
              <w:t xml:space="preserve">WSELA </w:t>
            </w:r>
            <w:r>
              <w:t>Request</w:t>
            </w:r>
          </w:p>
        </w:tc>
        <w:tc>
          <w:tcPr>
            <w:tcW w:w="5828" w:type="dxa"/>
          </w:tcPr>
          <w:p w14:paraId="0D872CEC" w14:textId="77777777" w:rsidR="00665663" w:rsidRDefault="003A47CB">
            <w:r>
              <w:t>$</w:t>
            </w:r>
          </w:p>
        </w:tc>
      </w:tr>
      <w:tr w:rsidR="00665663" w14:paraId="50961214" w14:textId="77777777" w:rsidTr="1258A497">
        <w:tc>
          <w:tcPr>
            <w:tcW w:w="4962" w:type="dxa"/>
          </w:tcPr>
          <w:p w14:paraId="5B27B3E0" w14:textId="77777777" w:rsidR="00665663" w:rsidRDefault="00665663">
            <w:pPr>
              <w:ind w:left="270"/>
            </w:pPr>
          </w:p>
        </w:tc>
        <w:tc>
          <w:tcPr>
            <w:tcW w:w="5828" w:type="dxa"/>
          </w:tcPr>
          <w:p w14:paraId="1D2C8925" w14:textId="77777777" w:rsidR="00665663" w:rsidRDefault="00665663"/>
        </w:tc>
      </w:tr>
      <w:tr w:rsidR="00665663" w14:paraId="4A331D83" w14:textId="77777777" w:rsidTr="1258A497">
        <w:tc>
          <w:tcPr>
            <w:tcW w:w="4962" w:type="dxa"/>
          </w:tcPr>
          <w:p w14:paraId="2840679A" w14:textId="77777777" w:rsidR="00665663" w:rsidRDefault="00665663">
            <w:pPr>
              <w:ind w:left="270"/>
            </w:pPr>
          </w:p>
        </w:tc>
        <w:tc>
          <w:tcPr>
            <w:tcW w:w="5828" w:type="dxa"/>
          </w:tcPr>
          <w:p w14:paraId="49D34CB8" w14:textId="77777777" w:rsidR="00665663" w:rsidRDefault="00665663"/>
        </w:tc>
      </w:tr>
      <w:tr w:rsidR="00665663" w14:paraId="19113764" w14:textId="77777777" w:rsidTr="1258A497">
        <w:tc>
          <w:tcPr>
            <w:tcW w:w="4962" w:type="dxa"/>
          </w:tcPr>
          <w:p w14:paraId="26000F4C" w14:textId="77777777" w:rsidR="00665663" w:rsidRDefault="003A47CB">
            <w:pPr>
              <w:ind w:left="270"/>
            </w:pPr>
            <w:r>
              <w:t>Current Program Funding (Please Specify)</w:t>
            </w:r>
          </w:p>
        </w:tc>
        <w:tc>
          <w:tcPr>
            <w:tcW w:w="5828" w:type="dxa"/>
          </w:tcPr>
          <w:p w14:paraId="6B578EE1" w14:textId="77777777" w:rsidR="00665663" w:rsidRDefault="00665663"/>
        </w:tc>
      </w:tr>
      <w:tr w:rsidR="00665663" w14:paraId="5DDD900E" w14:textId="77777777" w:rsidTr="1258A497">
        <w:tc>
          <w:tcPr>
            <w:tcW w:w="4962" w:type="dxa"/>
          </w:tcPr>
          <w:p w14:paraId="4486AF4D" w14:textId="77777777" w:rsidR="00665663" w:rsidRDefault="00665663">
            <w:pPr>
              <w:ind w:left="270"/>
            </w:pPr>
          </w:p>
        </w:tc>
        <w:tc>
          <w:tcPr>
            <w:tcW w:w="5828" w:type="dxa"/>
          </w:tcPr>
          <w:p w14:paraId="7DFFEABF" w14:textId="77777777" w:rsidR="00665663" w:rsidRDefault="003A47CB">
            <w:r>
              <w:t>$</w:t>
            </w:r>
          </w:p>
        </w:tc>
      </w:tr>
      <w:tr w:rsidR="00665663" w14:paraId="7FB975FD" w14:textId="77777777" w:rsidTr="1258A497">
        <w:tc>
          <w:tcPr>
            <w:tcW w:w="4962" w:type="dxa"/>
          </w:tcPr>
          <w:p w14:paraId="17EC4DDE" w14:textId="77777777" w:rsidR="00665663" w:rsidRDefault="00665663">
            <w:pPr>
              <w:ind w:left="270"/>
            </w:pPr>
          </w:p>
        </w:tc>
        <w:tc>
          <w:tcPr>
            <w:tcW w:w="5828" w:type="dxa"/>
          </w:tcPr>
          <w:p w14:paraId="5F73FCE3" w14:textId="77777777" w:rsidR="00665663" w:rsidRDefault="003A47CB">
            <w:r>
              <w:t>$</w:t>
            </w:r>
          </w:p>
        </w:tc>
      </w:tr>
      <w:tr w:rsidR="00665663" w14:paraId="78A9DE7E" w14:textId="77777777" w:rsidTr="1258A497">
        <w:tc>
          <w:tcPr>
            <w:tcW w:w="4962" w:type="dxa"/>
          </w:tcPr>
          <w:p w14:paraId="08F06FD6" w14:textId="77777777" w:rsidR="00665663" w:rsidRDefault="00665663">
            <w:pPr>
              <w:ind w:left="270"/>
            </w:pPr>
          </w:p>
        </w:tc>
        <w:tc>
          <w:tcPr>
            <w:tcW w:w="5828" w:type="dxa"/>
          </w:tcPr>
          <w:p w14:paraId="0AFF2136" w14:textId="77777777" w:rsidR="00665663" w:rsidRDefault="003A47CB">
            <w:r>
              <w:t>$</w:t>
            </w:r>
          </w:p>
        </w:tc>
      </w:tr>
      <w:tr w:rsidR="00665663" w14:paraId="3BBD7091" w14:textId="77777777" w:rsidTr="1258A497">
        <w:tc>
          <w:tcPr>
            <w:tcW w:w="4962" w:type="dxa"/>
          </w:tcPr>
          <w:p w14:paraId="27C98BB9" w14:textId="77777777" w:rsidR="00665663" w:rsidRDefault="00665663">
            <w:pPr>
              <w:ind w:left="270"/>
            </w:pPr>
          </w:p>
        </w:tc>
        <w:tc>
          <w:tcPr>
            <w:tcW w:w="5828" w:type="dxa"/>
          </w:tcPr>
          <w:p w14:paraId="7A020D19" w14:textId="77777777" w:rsidR="00665663" w:rsidRDefault="003A47CB">
            <w:r>
              <w:t>$</w:t>
            </w:r>
          </w:p>
        </w:tc>
      </w:tr>
      <w:tr w:rsidR="00665663" w14:paraId="4350584A" w14:textId="77777777" w:rsidTr="1258A497">
        <w:tc>
          <w:tcPr>
            <w:tcW w:w="4962" w:type="dxa"/>
            <w:shd w:val="clear" w:color="auto" w:fill="95B3D7" w:themeFill="accent1" w:themeFillTint="99"/>
          </w:tcPr>
          <w:p w14:paraId="6D944782" w14:textId="77777777" w:rsidR="00665663" w:rsidRDefault="003A47CB">
            <w:pPr>
              <w:rPr>
                <w:b/>
              </w:rPr>
            </w:pPr>
            <w:r>
              <w:rPr>
                <w:b/>
              </w:rPr>
              <w:t>TOTAL REVENUE</w:t>
            </w:r>
          </w:p>
        </w:tc>
        <w:tc>
          <w:tcPr>
            <w:tcW w:w="5828" w:type="dxa"/>
            <w:shd w:val="clear" w:color="auto" w:fill="95B3D7" w:themeFill="accent1" w:themeFillTint="99"/>
          </w:tcPr>
          <w:p w14:paraId="6C884873" w14:textId="77777777" w:rsidR="00665663" w:rsidRDefault="003A47CB">
            <w:pPr>
              <w:rPr>
                <w:b/>
              </w:rPr>
            </w:pPr>
            <w:r>
              <w:t>$</w:t>
            </w:r>
          </w:p>
        </w:tc>
      </w:tr>
      <w:tr w:rsidR="00665663" w14:paraId="0C81D1EA" w14:textId="77777777" w:rsidTr="1258A497">
        <w:tc>
          <w:tcPr>
            <w:tcW w:w="4962" w:type="dxa"/>
          </w:tcPr>
          <w:p w14:paraId="7C57FA1A" w14:textId="77777777" w:rsidR="00665663" w:rsidRDefault="00665663"/>
        </w:tc>
        <w:tc>
          <w:tcPr>
            <w:tcW w:w="5828" w:type="dxa"/>
          </w:tcPr>
          <w:p w14:paraId="5622B4E0" w14:textId="77777777" w:rsidR="00665663" w:rsidRDefault="00665663"/>
        </w:tc>
      </w:tr>
      <w:tr w:rsidR="00665663" w14:paraId="53A9870C" w14:textId="77777777" w:rsidTr="1258A497">
        <w:tc>
          <w:tcPr>
            <w:tcW w:w="4962" w:type="dxa"/>
          </w:tcPr>
          <w:p w14:paraId="6B5EBDFF" w14:textId="77777777" w:rsidR="00665663" w:rsidRDefault="00665663"/>
        </w:tc>
        <w:tc>
          <w:tcPr>
            <w:tcW w:w="5828" w:type="dxa"/>
          </w:tcPr>
          <w:p w14:paraId="2CABBE1F" w14:textId="77777777" w:rsidR="00665663" w:rsidRDefault="00665663"/>
        </w:tc>
      </w:tr>
      <w:tr w:rsidR="00665663" w14:paraId="2AA74A62" w14:textId="77777777" w:rsidTr="1258A497">
        <w:tc>
          <w:tcPr>
            <w:tcW w:w="4962" w:type="dxa"/>
            <w:shd w:val="clear" w:color="auto" w:fill="BFBFBF" w:themeFill="background1" w:themeFillShade="BF"/>
          </w:tcPr>
          <w:p w14:paraId="29AEC4C2" w14:textId="77777777" w:rsidR="00665663" w:rsidRDefault="003A47CB">
            <w:pPr>
              <w:rPr>
                <w:b/>
              </w:rPr>
            </w:pPr>
            <w:r>
              <w:rPr>
                <w:b/>
              </w:rPr>
              <w:t>EXPENSES</w:t>
            </w:r>
          </w:p>
        </w:tc>
        <w:tc>
          <w:tcPr>
            <w:tcW w:w="5828" w:type="dxa"/>
            <w:shd w:val="clear" w:color="auto" w:fill="BFBFBF" w:themeFill="background1" w:themeFillShade="BF"/>
          </w:tcPr>
          <w:p w14:paraId="30BF0172" w14:textId="77777777" w:rsidR="00665663" w:rsidRDefault="00665663"/>
        </w:tc>
      </w:tr>
      <w:tr w:rsidR="00665663" w14:paraId="7223ABCC" w14:textId="77777777" w:rsidTr="1258A497">
        <w:tc>
          <w:tcPr>
            <w:tcW w:w="4962" w:type="dxa"/>
          </w:tcPr>
          <w:p w14:paraId="6EDD4E84" w14:textId="77777777" w:rsidR="00665663" w:rsidRDefault="00665663">
            <w:pPr>
              <w:ind w:left="270"/>
              <w:rPr>
                <w:b/>
              </w:rPr>
            </w:pPr>
          </w:p>
        </w:tc>
        <w:tc>
          <w:tcPr>
            <w:tcW w:w="5828" w:type="dxa"/>
          </w:tcPr>
          <w:p w14:paraId="3B1A11A5" w14:textId="77777777" w:rsidR="00665663" w:rsidRDefault="00665663">
            <w:pPr>
              <w:rPr>
                <w:b/>
              </w:rPr>
            </w:pPr>
          </w:p>
        </w:tc>
      </w:tr>
      <w:tr w:rsidR="00665663" w14:paraId="28E2467A" w14:textId="77777777" w:rsidTr="1258A497">
        <w:tc>
          <w:tcPr>
            <w:tcW w:w="4962" w:type="dxa"/>
          </w:tcPr>
          <w:p w14:paraId="5D82AE8A" w14:textId="77777777" w:rsidR="00665663" w:rsidRDefault="003A47CB">
            <w:pPr>
              <w:ind w:left="270"/>
              <w:rPr>
                <w:b/>
              </w:rPr>
            </w:pPr>
            <w:r>
              <w:rPr>
                <w:b/>
              </w:rPr>
              <w:t>Personnel</w:t>
            </w:r>
          </w:p>
        </w:tc>
        <w:tc>
          <w:tcPr>
            <w:tcW w:w="5828" w:type="dxa"/>
          </w:tcPr>
          <w:p w14:paraId="796EC0AB" w14:textId="77777777" w:rsidR="00665663" w:rsidRDefault="00665663">
            <w:pPr>
              <w:rPr>
                <w:b/>
              </w:rPr>
            </w:pPr>
          </w:p>
        </w:tc>
      </w:tr>
      <w:tr w:rsidR="00665663" w14:paraId="30F7B30D" w14:textId="77777777" w:rsidTr="1258A497">
        <w:tc>
          <w:tcPr>
            <w:tcW w:w="4962" w:type="dxa"/>
          </w:tcPr>
          <w:p w14:paraId="0BB66E98" w14:textId="77777777" w:rsidR="00665663" w:rsidRDefault="00665663">
            <w:pPr>
              <w:ind w:left="270"/>
            </w:pPr>
          </w:p>
        </w:tc>
        <w:tc>
          <w:tcPr>
            <w:tcW w:w="5828" w:type="dxa"/>
          </w:tcPr>
          <w:p w14:paraId="70BD8080" w14:textId="77777777" w:rsidR="00665663" w:rsidRDefault="00665663"/>
        </w:tc>
      </w:tr>
      <w:tr w:rsidR="00665663" w14:paraId="676CDAC4" w14:textId="77777777" w:rsidTr="1258A497">
        <w:tc>
          <w:tcPr>
            <w:tcW w:w="4962" w:type="dxa"/>
          </w:tcPr>
          <w:p w14:paraId="299CB9A3" w14:textId="77777777" w:rsidR="00665663" w:rsidRDefault="00665663">
            <w:pPr>
              <w:ind w:left="270"/>
            </w:pPr>
          </w:p>
        </w:tc>
        <w:tc>
          <w:tcPr>
            <w:tcW w:w="5828" w:type="dxa"/>
          </w:tcPr>
          <w:p w14:paraId="7C8A79BA" w14:textId="77777777" w:rsidR="00665663" w:rsidRDefault="00665663"/>
        </w:tc>
      </w:tr>
      <w:tr w:rsidR="00665663" w14:paraId="7ED98D93" w14:textId="77777777" w:rsidTr="1258A497">
        <w:tc>
          <w:tcPr>
            <w:tcW w:w="4962" w:type="dxa"/>
          </w:tcPr>
          <w:p w14:paraId="56117754" w14:textId="77777777" w:rsidR="00665663" w:rsidRDefault="00665663">
            <w:pPr>
              <w:ind w:left="270"/>
            </w:pPr>
          </w:p>
        </w:tc>
        <w:tc>
          <w:tcPr>
            <w:tcW w:w="5828" w:type="dxa"/>
          </w:tcPr>
          <w:p w14:paraId="771BC175" w14:textId="77777777" w:rsidR="00665663" w:rsidRDefault="00665663"/>
        </w:tc>
      </w:tr>
      <w:tr w:rsidR="00665663" w14:paraId="325E48AF" w14:textId="77777777" w:rsidTr="1258A497">
        <w:tc>
          <w:tcPr>
            <w:tcW w:w="4962" w:type="dxa"/>
            <w:shd w:val="clear" w:color="auto" w:fill="F2F2F2" w:themeFill="background1" w:themeFillShade="F2"/>
          </w:tcPr>
          <w:p w14:paraId="7B194C24" w14:textId="77777777" w:rsidR="00665663" w:rsidRDefault="003A47CB">
            <w:pPr>
              <w:ind w:left="270"/>
            </w:pPr>
            <w:r>
              <w:t>Total Personnel</w:t>
            </w:r>
          </w:p>
        </w:tc>
        <w:tc>
          <w:tcPr>
            <w:tcW w:w="5828" w:type="dxa"/>
            <w:shd w:val="clear" w:color="auto" w:fill="F2F2F2" w:themeFill="background1" w:themeFillShade="F2"/>
          </w:tcPr>
          <w:p w14:paraId="148AF824" w14:textId="77777777" w:rsidR="00665663" w:rsidRDefault="003A47CB">
            <w:r>
              <w:t>$</w:t>
            </w:r>
          </w:p>
        </w:tc>
      </w:tr>
      <w:tr w:rsidR="00665663" w14:paraId="3AF9FFAA" w14:textId="77777777" w:rsidTr="1258A497">
        <w:tc>
          <w:tcPr>
            <w:tcW w:w="4962" w:type="dxa"/>
          </w:tcPr>
          <w:p w14:paraId="66171F9D" w14:textId="77777777" w:rsidR="00665663" w:rsidRDefault="00665663">
            <w:pPr>
              <w:ind w:left="270"/>
            </w:pPr>
          </w:p>
        </w:tc>
        <w:tc>
          <w:tcPr>
            <w:tcW w:w="5828" w:type="dxa"/>
          </w:tcPr>
          <w:p w14:paraId="2024B329" w14:textId="77777777" w:rsidR="00665663" w:rsidRDefault="00665663"/>
        </w:tc>
      </w:tr>
      <w:tr w:rsidR="00665663" w14:paraId="5058D7D9" w14:textId="77777777" w:rsidTr="1258A497">
        <w:tc>
          <w:tcPr>
            <w:tcW w:w="4962" w:type="dxa"/>
          </w:tcPr>
          <w:p w14:paraId="23D1F972" w14:textId="77777777" w:rsidR="00665663" w:rsidRDefault="003A47CB">
            <w:pPr>
              <w:ind w:left="270"/>
              <w:rPr>
                <w:b/>
              </w:rPr>
            </w:pPr>
            <w:r>
              <w:rPr>
                <w:b/>
              </w:rPr>
              <w:t>Program Supplies</w:t>
            </w:r>
          </w:p>
        </w:tc>
        <w:tc>
          <w:tcPr>
            <w:tcW w:w="5828" w:type="dxa"/>
          </w:tcPr>
          <w:p w14:paraId="495B5857" w14:textId="77777777" w:rsidR="00665663" w:rsidRDefault="00665663"/>
        </w:tc>
      </w:tr>
      <w:tr w:rsidR="00665663" w14:paraId="6C018B2B" w14:textId="77777777" w:rsidTr="1258A497">
        <w:tc>
          <w:tcPr>
            <w:tcW w:w="4962" w:type="dxa"/>
          </w:tcPr>
          <w:p w14:paraId="7B5D7C4A" w14:textId="77777777" w:rsidR="00665663" w:rsidRDefault="00665663">
            <w:pPr>
              <w:ind w:left="270"/>
              <w:rPr>
                <w:b/>
              </w:rPr>
            </w:pPr>
          </w:p>
        </w:tc>
        <w:tc>
          <w:tcPr>
            <w:tcW w:w="5828" w:type="dxa"/>
          </w:tcPr>
          <w:p w14:paraId="4C7628A1" w14:textId="77777777" w:rsidR="00665663" w:rsidRDefault="00665663"/>
        </w:tc>
      </w:tr>
      <w:tr w:rsidR="00665663" w14:paraId="006F5F2C" w14:textId="77777777" w:rsidTr="1258A497">
        <w:tc>
          <w:tcPr>
            <w:tcW w:w="4962" w:type="dxa"/>
          </w:tcPr>
          <w:p w14:paraId="1244D2EE" w14:textId="77777777" w:rsidR="00665663" w:rsidRDefault="00665663">
            <w:pPr>
              <w:ind w:left="270"/>
            </w:pPr>
          </w:p>
        </w:tc>
        <w:tc>
          <w:tcPr>
            <w:tcW w:w="5828" w:type="dxa"/>
          </w:tcPr>
          <w:p w14:paraId="755CB3EC" w14:textId="77777777" w:rsidR="00665663" w:rsidRDefault="00665663"/>
        </w:tc>
      </w:tr>
      <w:tr w:rsidR="00665663" w14:paraId="2F9E73EC" w14:textId="77777777" w:rsidTr="1258A497">
        <w:tc>
          <w:tcPr>
            <w:tcW w:w="4962" w:type="dxa"/>
          </w:tcPr>
          <w:p w14:paraId="4BA2C6F8" w14:textId="77777777" w:rsidR="00665663" w:rsidRDefault="00665663">
            <w:pPr>
              <w:ind w:left="270"/>
            </w:pPr>
          </w:p>
        </w:tc>
        <w:tc>
          <w:tcPr>
            <w:tcW w:w="5828" w:type="dxa"/>
          </w:tcPr>
          <w:p w14:paraId="3EB7E379" w14:textId="77777777" w:rsidR="00665663" w:rsidRDefault="00665663"/>
        </w:tc>
      </w:tr>
      <w:tr w:rsidR="00665663" w14:paraId="6D918CA0" w14:textId="77777777" w:rsidTr="1258A497">
        <w:tc>
          <w:tcPr>
            <w:tcW w:w="4962" w:type="dxa"/>
            <w:shd w:val="clear" w:color="auto" w:fill="F2F2F2" w:themeFill="background1" w:themeFillShade="F2"/>
          </w:tcPr>
          <w:p w14:paraId="6CD1EBD7" w14:textId="77777777" w:rsidR="00665663" w:rsidRDefault="003A47CB">
            <w:pPr>
              <w:ind w:left="270"/>
            </w:pPr>
            <w:r>
              <w:t>Total Supplies</w:t>
            </w:r>
          </w:p>
        </w:tc>
        <w:tc>
          <w:tcPr>
            <w:tcW w:w="5828" w:type="dxa"/>
            <w:shd w:val="clear" w:color="auto" w:fill="F2F2F2" w:themeFill="background1" w:themeFillShade="F2"/>
          </w:tcPr>
          <w:p w14:paraId="4C517F68" w14:textId="77777777" w:rsidR="00665663" w:rsidRDefault="003A47CB">
            <w:r>
              <w:t>$</w:t>
            </w:r>
          </w:p>
        </w:tc>
      </w:tr>
      <w:tr w:rsidR="00665663" w14:paraId="79CB0039" w14:textId="77777777" w:rsidTr="1258A497">
        <w:tc>
          <w:tcPr>
            <w:tcW w:w="4962" w:type="dxa"/>
          </w:tcPr>
          <w:p w14:paraId="03CCB9C9" w14:textId="77777777" w:rsidR="00665663" w:rsidRDefault="00665663">
            <w:pPr>
              <w:ind w:left="270"/>
            </w:pPr>
          </w:p>
        </w:tc>
        <w:tc>
          <w:tcPr>
            <w:tcW w:w="5828" w:type="dxa"/>
          </w:tcPr>
          <w:p w14:paraId="5FFFF79C" w14:textId="77777777" w:rsidR="00665663" w:rsidRDefault="00665663"/>
        </w:tc>
      </w:tr>
      <w:tr w:rsidR="00665663" w14:paraId="1D8F0C1A" w14:textId="77777777" w:rsidTr="1258A497">
        <w:tc>
          <w:tcPr>
            <w:tcW w:w="4962" w:type="dxa"/>
          </w:tcPr>
          <w:p w14:paraId="7BD481C4" w14:textId="77777777" w:rsidR="00665663" w:rsidRDefault="003A47CB">
            <w:pPr>
              <w:ind w:left="270"/>
              <w:rPr>
                <w:b/>
              </w:rPr>
            </w:pPr>
            <w:r>
              <w:rPr>
                <w:b/>
              </w:rPr>
              <w:t>Program Expenses</w:t>
            </w:r>
          </w:p>
        </w:tc>
        <w:tc>
          <w:tcPr>
            <w:tcW w:w="5828" w:type="dxa"/>
          </w:tcPr>
          <w:p w14:paraId="22832E2C" w14:textId="77777777" w:rsidR="00665663" w:rsidRDefault="00665663"/>
        </w:tc>
      </w:tr>
      <w:tr w:rsidR="00665663" w14:paraId="33B2EFB3" w14:textId="77777777" w:rsidTr="1258A497">
        <w:tc>
          <w:tcPr>
            <w:tcW w:w="4962" w:type="dxa"/>
          </w:tcPr>
          <w:p w14:paraId="13D00B2E" w14:textId="77777777" w:rsidR="00665663" w:rsidRDefault="00665663">
            <w:pPr>
              <w:ind w:left="270"/>
            </w:pPr>
          </w:p>
        </w:tc>
        <w:tc>
          <w:tcPr>
            <w:tcW w:w="5828" w:type="dxa"/>
          </w:tcPr>
          <w:p w14:paraId="2F498CFF" w14:textId="77777777" w:rsidR="00665663" w:rsidRDefault="00665663"/>
        </w:tc>
      </w:tr>
      <w:tr w:rsidR="00665663" w14:paraId="4FCAA2B4" w14:textId="77777777" w:rsidTr="1258A497">
        <w:tc>
          <w:tcPr>
            <w:tcW w:w="4962" w:type="dxa"/>
          </w:tcPr>
          <w:p w14:paraId="72A2706E" w14:textId="77777777" w:rsidR="00665663" w:rsidRDefault="00665663">
            <w:pPr>
              <w:ind w:left="270"/>
            </w:pPr>
          </w:p>
        </w:tc>
        <w:tc>
          <w:tcPr>
            <w:tcW w:w="5828" w:type="dxa"/>
          </w:tcPr>
          <w:p w14:paraId="5CC013F6" w14:textId="77777777" w:rsidR="00665663" w:rsidRDefault="00665663"/>
        </w:tc>
      </w:tr>
      <w:tr w:rsidR="00665663" w14:paraId="584D86CD" w14:textId="77777777" w:rsidTr="1258A497">
        <w:tc>
          <w:tcPr>
            <w:tcW w:w="4962" w:type="dxa"/>
          </w:tcPr>
          <w:p w14:paraId="2BD0A12B" w14:textId="77777777" w:rsidR="00665663" w:rsidRDefault="00665663">
            <w:pPr>
              <w:ind w:left="270"/>
            </w:pPr>
          </w:p>
        </w:tc>
        <w:tc>
          <w:tcPr>
            <w:tcW w:w="5828" w:type="dxa"/>
          </w:tcPr>
          <w:p w14:paraId="7DC3B6EC" w14:textId="77777777" w:rsidR="00665663" w:rsidRDefault="00665663"/>
        </w:tc>
      </w:tr>
      <w:tr w:rsidR="00665663" w14:paraId="5D8D94B0" w14:textId="77777777" w:rsidTr="1258A497">
        <w:tc>
          <w:tcPr>
            <w:tcW w:w="4962" w:type="dxa"/>
            <w:shd w:val="clear" w:color="auto" w:fill="F2F2F2" w:themeFill="background1" w:themeFillShade="F2"/>
          </w:tcPr>
          <w:p w14:paraId="3139451C" w14:textId="77777777" w:rsidR="00665663" w:rsidRDefault="003A47CB">
            <w:pPr>
              <w:ind w:left="270"/>
            </w:pPr>
            <w:r>
              <w:t>Total Program Expenses</w:t>
            </w:r>
          </w:p>
        </w:tc>
        <w:tc>
          <w:tcPr>
            <w:tcW w:w="5828" w:type="dxa"/>
            <w:shd w:val="clear" w:color="auto" w:fill="F2F2F2" w:themeFill="background1" w:themeFillShade="F2"/>
          </w:tcPr>
          <w:p w14:paraId="7D1D0674" w14:textId="77777777" w:rsidR="00665663" w:rsidRDefault="003A47CB">
            <w:r>
              <w:t>$</w:t>
            </w:r>
          </w:p>
        </w:tc>
      </w:tr>
      <w:tr w:rsidR="00665663" w14:paraId="08CE62F9" w14:textId="77777777" w:rsidTr="1258A497">
        <w:tc>
          <w:tcPr>
            <w:tcW w:w="4962" w:type="dxa"/>
          </w:tcPr>
          <w:p w14:paraId="1B8E0A38" w14:textId="77777777" w:rsidR="00665663" w:rsidRDefault="00665663">
            <w:pPr>
              <w:ind w:left="270"/>
            </w:pPr>
          </w:p>
        </w:tc>
        <w:tc>
          <w:tcPr>
            <w:tcW w:w="5828" w:type="dxa"/>
          </w:tcPr>
          <w:p w14:paraId="332AB77F" w14:textId="77777777" w:rsidR="00665663" w:rsidRDefault="00665663"/>
        </w:tc>
      </w:tr>
      <w:tr w:rsidR="00665663" w14:paraId="1CBF6CC8" w14:textId="77777777" w:rsidTr="1258A497">
        <w:tc>
          <w:tcPr>
            <w:tcW w:w="4962" w:type="dxa"/>
          </w:tcPr>
          <w:p w14:paraId="70B7AA25" w14:textId="77777777" w:rsidR="00665663" w:rsidRDefault="003A47CB">
            <w:pPr>
              <w:ind w:left="270"/>
              <w:rPr>
                <w:b/>
              </w:rPr>
            </w:pPr>
            <w:r>
              <w:rPr>
                <w:b/>
              </w:rPr>
              <w:t>Other</w:t>
            </w:r>
          </w:p>
        </w:tc>
        <w:tc>
          <w:tcPr>
            <w:tcW w:w="5828" w:type="dxa"/>
          </w:tcPr>
          <w:p w14:paraId="5107366A" w14:textId="77777777" w:rsidR="00665663" w:rsidRDefault="00665663"/>
        </w:tc>
      </w:tr>
      <w:tr w:rsidR="00665663" w14:paraId="332F994C" w14:textId="77777777" w:rsidTr="1258A497">
        <w:tc>
          <w:tcPr>
            <w:tcW w:w="4962" w:type="dxa"/>
          </w:tcPr>
          <w:p w14:paraId="76BCFA30" w14:textId="77777777" w:rsidR="00665663" w:rsidRDefault="00665663">
            <w:pPr>
              <w:ind w:left="270"/>
            </w:pPr>
          </w:p>
        </w:tc>
        <w:tc>
          <w:tcPr>
            <w:tcW w:w="5828" w:type="dxa"/>
          </w:tcPr>
          <w:p w14:paraId="4AD6F2DB" w14:textId="77777777" w:rsidR="00665663" w:rsidRDefault="00665663"/>
        </w:tc>
      </w:tr>
      <w:tr w:rsidR="00665663" w14:paraId="19652124" w14:textId="77777777" w:rsidTr="1258A497">
        <w:tc>
          <w:tcPr>
            <w:tcW w:w="4962" w:type="dxa"/>
          </w:tcPr>
          <w:p w14:paraId="4418B500" w14:textId="77777777" w:rsidR="00665663" w:rsidRDefault="00665663">
            <w:pPr>
              <w:ind w:left="270"/>
            </w:pPr>
          </w:p>
        </w:tc>
        <w:tc>
          <w:tcPr>
            <w:tcW w:w="5828" w:type="dxa"/>
          </w:tcPr>
          <w:p w14:paraId="02E4AA47" w14:textId="77777777" w:rsidR="00665663" w:rsidRDefault="00665663"/>
        </w:tc>
      </w:tr>
      <w:tr w:rsidR="00665663" w14:paraId="3E82FF89" w14:textId="77777777" w:rsidTr="1258A497">
        <w:tc>
          <w:tcPr>
            <w:tcW w:w="4962" w:type="dxa"/>
          </w:tcPr>
          <w:p w14:paraId="57B51029" w14:textId="77777777" w:rsidR="00665663" w:rsidRDefault="00665663">
            <w:pPr>
              <w:ind w:left="270"/>
            </w:pPr>
          </w:p>
        </w:tc>
        <w:tc>
          <w:tcPr>
            <w:tcW w:w="5828" w:type="dxa"/>
          </w:tcPr>
          <w:p w14:paraId="5839DA92" w14:textId="77777777" w:rsidR="00665663" w:rsidRDefault="00665663"/>
        </w:tc>
      </w:tr>
      <w:tr w:rsidR="00665663" w14:paraId="5678A67C" w14:textId="77777777" w:rsidTr="1258A497">
        <w:tc>
          <w:tcPr>
            <w:tcW w:w="4962" w:type="dxa"/>
            <w:shd w:val="clear" w:color="auto" w:fill="F2F2F2" w:themeFill="background1" w:themeFillShade="F2"/>
          </w:tcPr>
          <w:p w14:paraId="42920535" w14:textId="77777777" w:rsidR="00665663" w:rsidRDefault="003A47CB">
            <w:pPr>
              <w:ind w:left="270"/>
            </w:pPr>
            <w:r>
              <w:t>Total Other</w:t>
            </w:r>
          </w:p>
        </w:tc>
        <w:tc>
          <w:tcPr>
            <w:tcW w:w="5828" w:type="dxa"/>
            <w:shd w:val="clear" w:color="auto" w:fill="F2F2F2" w:themeFill="background1" w:themeFillShade="F2"/>
          </w:tcPr>
          <w:p w14:paraId="76DEA54E" w14:textId="77777777" w:rsidR="00665663" w:rsidRDefault="003A47CB">
            <w:r>
              <w:t>$</w:t>
            </w:r>
          </w:p>
        </w:tc>
      </w:tr>
      <w:tr w:rsidR="00665663" w14:paraId="296D4A92" w14:textId="77777777" w:rsidTr="1258A497">
        <w:tc>
          <w:tcPr>
            <w:tcW w:w="4962" w:type="dxa"/>
            <w:shd w:val="clear" w:color="auto" w:fill="auto"/>
          </w:tcPr>
          <w:p w14:paraId="6D97B457" w14:textId="77777777" w:rsidR="00665663" w:rsidRDefault="00665663">
            <w:pPr>
              <w:rPr>
                <w:b/>
              </w:rPr>
            </w:pPr>
          </w:p>
        </w:tc>
        <w:tc>
          <w:tcPr>
            <w:tcW w:w="5828" w:type="dxa"/>
            <w:shd w:val="clear" w:color="auto" w:fill="auto"/>
          </w:tcPr>
          <w:p w14:paraId="6FEE70E1" w14:textId="77777777" w:rsidR="00665663" w:rsidRDefault="00665663"/>
        </w:tc>
      </w:tr>
      <w:tr w:rsidR="00665663" w14:paraId="779325B6" w14:textId="77777777" w:rsidTr="1258A497">
        <w:tc>
          <w:tcPr>
            <w:tcW w:w="4962" w:type="dxa"/>
            <w:shd w:val="clear" w:color="auto" w:fill="95B3D7" w:themeFill="accent1" w:themeFillTint="99"/>
          </w:tcPr>
          <w:p w14:paraId="60D28CFE" w14:textId="77777777" w:rsidR="00665663" w:rsidRDefault="003A47CB">
            <w:pPr>
              <w:rPr>
                <w:b/>
              </w:rPr>
            </w:pPr>
            <w:r>
              <w:rPr>
                <w:b/>
              </w:rPr>
              <w:t>TOTAL EXPENSES</w:t>
            </w:r>
          </w:p>
        </w:tc>
        <w:tc>
          <w:tcPr>
            <w:tcW w:w="5828" w:type="dxa"/>
            <w:shd w:val="clear" w:color="auto" w:fill="95B3D7" w:themeFill="accent1" w:themeFillTint="99"/>
          </w:tcPr>
          <w:p w14:paraId="0877D0D5" w14:textId="77777777" w:rsidR="00665663" w:rsidRDefault="003A47CB">
            <w:pPr>
              <w:rPr>
                <w:b/>
              </w:rPr>
            </w:pPr>
            <w:r>
              <w:t>$</w:t>
            </w:r>
          </w:p>
        </w:tc>
      </w:tr>
    </w:tbl>
    <w:p w14:paraId="631AA902" w14:textId="77777777" w:rsidR="00665663" w:rsidRDefault="00665663"/>
    <w:p w14:paraId="10D28F2A" w14:textId="758B1C42" w:rsidR="00665663" w:rsidRDefault="003A47CB">
      <w:pPr>
        <w:spacing w:before="67"/>
      </w:pPr>
      <w:r>
        <w:t xml:space="preserve">This application is complete and accurate to the best of my knowledge. I understand that </w:t>
      </w:r>
      <w:r w:rsidR="00E52C58">
        <w:t xml:space="preserve">UWSELA will not consider </w:t>
      </w:r>
      <w:r>
        <w:t>my application until the application attachments have been received.</w:t>
      </w:r>
    </w:p>
    <w:p w14:paraId="78CB0523" w14:textId="77777777" w:rsidR="00665663" w:rsidRDefault="00665663">
      <w:pPr>
        <w:pBdr>
          <w:top w:val="nil"/>
          <w:left w:val="nil"/>
          <w:bottom w:val="nil"/>
          <w:right w:val="nil"/>
          <w:between w:val="nil"/>
        </w:pBdr>
        <w:spacing w:before="4"/>
        <w:rPr>
          <w:color w:val="000000"/>
        </w:rPr>
      </w:pPr>
    </w:p>
    <w:p w14:paraId="1F91097A" w14:textId="7948DB7F" w:rsidR="00665663" w:rsidRDefault="003A47CB">
      <w:pPr>
        <w:tabs>
          <w:tab w:val="left" w:pos="6699"/>
          <w:tab w:val="left" w:pos="7419"/>
          <w:tab w:val="left" w:pos="10299"/>
        </w:tabs>
      </w:pPr>
      <w:r>
        <w:t>Signed</w:t>
      </w:r>
      <w:r>
        <w:rPr>
          <w:u w:val="single"/>
        </w:rPr>
        <w:tab/>
      </w:r>
      <w:r>
        <w:tab/>
        <w:t>Date</w:t>
      </w:r>
      <w:r w:rsidR="006700C5">
        <w:rPr>
          <w:b/>
        </w:rPr>
        <w:fldChar w:fldCharType="begin">
          <w:ffData>
            <w:name w:val="Text4"/>
            <w:enabled/>
            <w:calcOnExit w:val="0"/>
            <w:textInput/>
          </w:ffData>
        </w:fldChar>
      </w:r>
      <w:r w:rsidR="006700C5">
        <w:rPr>
          <w:b/>
        </w:rPr>
        <w:instrText xml:space="preserve"> FORMTEXT </w:instrText>
      </w:r>
      <w:r w:rsidR="006700C5">
        <w:rPr>
          <w:b/>
        </w:rPr>
      </w:r>
      <w:r w:rsidR="006700C5">
        <w:rPr>
          <w:b/>
        </w:rPr>
        <w:fldChar w:fldCharType="separate"/>
      </w:r>
      <w:r w:rsidR="006700C5">
        <w:rPr>
          <w:b/>
          <w:noProof/>
        </w:rPr>
        <w:t> </w:t>
      </w:r>
      <w:r w:rsidR="006700C5">
        <w:rPr>
          <w:b/>
          <w:noProof/>
        </w:rPr>
        <w:t> </w:t>
      </w:r>
      <w:r w:rsidR="006700C5">
        <w:rPr>
          <w:b/>
          <w:noProof/>
        </w:rPr>
        <w:t> </w:t>
      </w:r>
      <w:r w:rsidR="006700C5">
        <w:rPr>
          <w:b/>
          <w:noProof/>
        </w:rPr>
        <w:t> </w:t>
      </w:r>
      <w:r w:rsidR="006700C5">
        <w:rPr>
          <w:b/>
          <w:noProof/>
        </w:rPr>
        <w:t> </w:t>
      </w:r>
      <w:r w:rsidR="006700C5">
        <w:rPr>
          <w:b/>
        </w:rPr>
        <w:fldChar w:fldCharType="end"/>
      </w:r>
    </w:p>
    <w:p w14:paraId="1A25473E" w14:textId="77777777" w:rsidR="00665663" w:rsidRDefault="00665663">
      <w:pPr>
        <w:pBdr>
          <w:top w:val="nil"/>
          <w:left w:val="nil"/>
          <w:bottom w:val="nil"/>
          <w:right w:val="nil"/>
          <w:between w:val="nil"/>
        </w:pBdr>
        <w:rPr>
          <w:color w:val="000000"/>
          <w:sz w:val="18"/>
          <w:szCs w:val="18"/>
        </w:rPr>
      </w:pPr>
    </w:p>
    <w:p w14:paraId="232AD8A9" w14:textId="51C384BA" w:rsidR="00665663" w:rsidRDefault="003A47CB">
      <w:pPr>
        <w:tabs>
          <w:tab w:val="left" w:pos="939"/>
          <w:tab w:val="left" w:pos="6699"/>
        </w:tabs>
        <w:spacing w:before="93"/>
      </w:pPr>
      <w:r>
        <w:t>Title</w:t>
      </w:r>
      <w:r w:rsidR="006700C5">
        <w:t xml:space="preserve"> </w:t>
      </w:r>
      <w:r w:rsidR="006700C5">
        <w:rPr>
          <w:b/>
        </w:rPr>
        <w:fldChar w:fldCharType="begin">
          <w:ffData>
            <w:name w:val="Text4"/>
            <w:enabled/>
            <w:calcOnExit w:val="0"/>
            <w:textInput/>
          </w:ffData>
        </w:fldChar>
      </w:r>
      <w:r w:rsidR="006700C5">
        <w:rPr>
          <w:b/>
        </w:rPr>
        <w:instrText xml:space="preserve"> FORMTEXT </w:instrText>
      </w:r>
      <w:r w:rsidR="006700C5">
        <w:rPr>
          <w:b/>
        </w:rPr>
      </w:r>
      <w:r w:rsidR="006700C5">
        <w:rPr>
          <w:b/>
        </w:rPr>
        <w:fldChar w:fldCharType="separate"/>
      </w:r>
      <w:r w:rsidR="006700C5">
        <w:rPr>
          <w:b/>
          <w:noProof/>
        </w:rPr>
        <w:t> </w:t>
      </w:r>
      <w:r w:rsidR="006700C5">
        <w:rPr>
          <w:b/>
          <w:noProof/>
        </w:rPr>
        <w:t> </w:t>
      </w:r>
      <w:r w:rsidR="006700C5">
        <w:rPr>
          <w:b/>
          <w:noProof/>
        </w:rPr>
        <w:t> </w:t>
      </w:r>
      <w:r w:rsidR="006700C5">
        <w:rPr>
          <w:b/>
          <w:noProof/>
        </w:rPr>
        <w:t> </w:t>
      </w:r>
      <w:r w:rsidR="006700C5">
        <w:rPr>
          <w:b/>
          <w:noProof/>
        </w:rPr>
        <w:t> </w:t>
      </w:r>
      <w:r w:rsidR="006700C5">
        <w:rPr>
          <w:b/>
        </w:rPr>
        <w:fldChar w:fldCharType="end"/>
      </w:r>
    </w:p>
    <w:p w14:paraId="5DF01BED" w14:textId="2552E028" w:rsidR="00665663" w:rsidRDefault="00665663">
      <w:pPr>
        <w:pBdr>
          <w:top w:val="nil"/>
          <w:left w:val="nil"/>
          <w:bottom w:val="nil"/>
          <w:right w:val="nil"/>
          <w:between w:val="nil"/>
        </w:pBdr>
        <w:tabs>
          <w:tab w:val="left" w:pos="720"/>
          <w:tab w:val="left" w:pos="7650"/>
        </w:tabs>
      </w:pPr>
    </w:p>
    <w:p w14:paraId="5F6C2C09" w14:textId="77777777" w:rsidR="00665663" w:rsidRDefault="003A47CB">
      <w:pPr>
        <w:pBdr>
          <w:top w:val="nil"/>
          <w:left w:val="nil"/>
          <w:bottom w:val="nil"/>
          <w:right w:val="nil"/>
          <w:between w:val="nil"/>
        </w:pBdr>
        <w:tabs>
          <w:tab w:val="left" w:pos="720"/>
          <w:tab w:val="left" w:pos="7650"/>
        </w:tabs>
        <w:jc w:val="center"/>
        <w:rPr>
          <w:b/>
          <w:sz w:val="30"/>
          <w:szCs w:val="30"/>
        </w:rPr>
      </w:pPr>
      <w:r>
        <w:rPr>
          <w:b/>
          <w:sz w:val="30"/>
          <w:szCs w:val="30"/>
        </w:rPr>
        <w:lastRenderedPageBreak/>
        <w:t>RESOLVE NOLA Community Impact Grant Opportunity</w:t>
      </w:r>
    </w:p>
    <w:p w14:paraId="53E24669" w14:textId="77777777" w:rsidR="00665663" w:rsidRDefault="003A47CB">
      <w:pPr>
        <w:jc w:val="center"/>
        <w:rPr>
          <w:b/>
          <w:sz w:val="30"/>
          <w:szCs w:val="30"/>
        </w:rPr>
      </w:pPr>
      <w:r>
        <w:rPr>
          <w:b/>
          <w:sz w:val="30"/>
          <w:szCs w:val="30"/>
        </w:rPr>
        <w:t>Resilient, Equitable Systems for Overcoming Loss &amp; Violence Everywhere</w:t>
      </w:r>
    </w:p>
    <w:p w14:paraId="2AB40EA0" w14:textId="77777777" w:rsidR="00665663" w:rsidRDefault="00665663">
      <w:pPr>
        <w:jc w:val="center"/>
        <w:rPr>
          <w:b/>
          <w:sz w:val="30"/>
          <w:szCs w:val="30"/>
        </w:rPr>
      </w:pPr>
    </w:p>
    <w:p w14:paraId="58A1D9DA" w14:textId="77777777" w:rsidR="00665663" w:rsidRDefault="003A47CB">
      <w:pPr>
        <w:jc w:val="center"/>
        <w:rPr>
          <w:b/>
          <w:sz w:val="30"/>
          <w:szCs w:val="30"/>
        </w:rPr>
      </w:pPr>
      <w:r>
        <w:rPr>
          <w:b/>
          <w:sz w:val="30"/>
          <w:szCs w:val="30"/>
        </w:rPr>
        <w:t>Grant Proposal Scoring Rubric</w:t>
      </w:r>
    </w:p>
    <w:p w14:paraId="542F7635" w14:textId="77777777" w:rsidR="00665663" w:rsidRDefault="00665663">
      <w:pPr>
        <w:jc w:val="center"/>
        <w:rPr>
          <w:b/>
          <w:sz w:val="30"/>
          <w:szCs w:val="30"/>
        </w:rPr>
      </w:pPr>
    </w:p>
    <w:p w14:paraId="3BD6AC51" w14:textId="77777777" w:rsidR="00665663" w:rsidRDefault="00665663">
      <w:pPr>
        <w:jc w:val="center"/>
        <w:rPr>
          <w:b/>
          <w:sz w:val="30"/>
          <w:szCs w:val="30"/>
        </w:rPr>
      </w:pPr>
    </w:p>
    <w:p w14:paraId="359D69D5" w14:textId="77777777" w:rsidR="00665663" w:rsidRDefault="003A47CB">
      <w:pPr>
        <w:rPr>
          <w:b/>
        </w:rPr>
      </w:pPr>
      <w:r>
        <w:rPr>
          <w:b/>
        </w:rPr>
        <w:t>Scorer</w:t>
      </w:r>
      <w:r w:rsidR="00E52C58">
        <w:rPr>
          <w:b/>
        </w:rPr>
        <w:t>'</w:t>
      </w:r>
      <w:r>
        <w:rPr>
          <w:b/>
        </w:rPr>
        <w:t>s Name: _________________________________________________</w:t>
      </w:r>
    </w:p>
    <w:p w14:paraId="72F1D203" w14:textId="77777777" w:rsidR="00665663" w:rsidRDefault="00665663">
      <w:pPr>
        <w:pBdr>
          <w:top w:val="nil"/>
          <w:left w:val="nil"/>
          <w:bottom w:val="nil"/>
          <w:right w:val="nil"/>
          <w:between w:val="nil"/>
        </w:pBdr>
        <w:tabs>
          <w:tab w:val="left" w:pos="720"/>
          <w:tab w:val="left" w:pos="7650"/>
        </w:tabs>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650"/>
        <w:gridCol w:w="1800"/>
        <w:gridCol w:w="1800"/>
        <w:gridCol w:w="1800"/>
        <w:gridCol w:w="1800"/>
      </w:tblGrid>
      <w:tr w:rsidR="00665663" w14:paraId="7DA8BE1C" w14:textId="77777777">
        <w:tc>
          <w:tcPr>
            <w:tcW w:w="1950" w:type="dxa"/>
            <w:shd w:val="clear" w:color="auto" w:fill="auto"/>
            <w:tcMar>
              <w:top w:w="100" w:type="dxa"/>
              <w:left w:w="100" w:type="dxa"/>
              <w:bottom w:w="100" w:type="dxa"/>
              <w:right w:w="100" w:type="dxa"/>
            </w:tcMar>
          </w:tcPr>
          <w:p w14:paraId="4212C1CA" w14:textId="77777777" w:rsidR="00665663" w:rsidRDefault="00665663">
            <w:pPr>
              <w:pBdr>
                <w:top w:val="nil"/>
                <w:left w:val="nil"/>
                <w:bottom w:val="nil"/>
                <w:right w:val="nil"/>
                <w:between w:val="nil"/>
              </w:pBdr>
              <w:jc w:val="center"/>
              <w:rPr>
                <w:b/>
              </w:rPr>
            </w:pPr>
          </w:p>
          <w:p w14:paraId="64A1303B" w14:textId="77777777" w:rsidR="00665663" w:rsidRDefault="003A47CB">
            <w:pPr>
              <w:pBdr>
                <w:top w:val="nil"/>
                <w:left w:val="nil"/>
                <w:bottom w:val="nil"/>
                <w:right w:val="nil"/>
                <w:between w:val="nil"/>
              </w:pBdr>
              <w:jc w:val="center"/>
              <w:rPr>
                <w:b/>
              </w:rPr>
            </w:pPr>
            <w:r>
              <w:rPr>
                <w:b/>
              </w:rPr>
              <w:t>Criterion</w:t>
            </w:r>
          </w:p>
        </w:tc>
        <w:tc>
          <w:tcPr>
            <w:tcW w:w="1650" w:type="dxa"/>
            <w:shd w:val="clear" w:color="auto" w:fill="auto"/>
            <w:tcMar>
              <w:top w:w="100" w:type="dxa"/>
              <w:left w:w="100" w:type="dxa"/>
              <w:bottom w:w="100" w:type="dxa"/>
              <w:right w:w="100" w:type="dxa"/>
            </w:tcMar>
          </w:tcPr>
          <w:p w14:paraId="16C43D13" w14:textId="77777777" w:rsidR="00665663" w:rsidRDefault="003A47CB">
            <w:pPr>
              <w:pBdr>
                <w:top w:val="nil"/>
                <w:left w:val="nil"/>
                <w:bottom w:val="nil"/>
                <w:right w:val="nil"/>
                <w:between w:val="nil"/>
              </w:pBdr>
              <w:jc w:val="center"/>
              <w:rPr>
                <w:b/>
              </w:rPr>
            </w:pPr>
            <w:r>
              <w:rPr>
                <w:b/>
              </w:rPr>
              <w:t>5</w:t>
            </w:r>
          </w:p>
          <w:p w14:paraId="0167BC20" w14:textId="77777777" w:rsidR="00665663" w:rsidRDefault="003A47CB">
            <w:pPr>
              <w:pBdr>
                <w:top w:val="nil"/>
                <w:left w:val="nil"/>
                <w:bottom w:val="nil"/>
                <w:right w:val="nil"/>
                <w:between w:val="nil"/>
              </w:pBdr>
              <w:jc w:val="center"/>
              <w:rPr>
                <w:b/>
              </w:rPr>
            </w:pPr>
            <w:r>
              <w:rPr>
                <w:b/>
              </w:rPr>
              <w:t>Exemplary</w:t>
            </w:r>
          </w:p>
        </w:tc>
        <w:tc>
          <w:tcPr>
            <w:tcW w:w="1800" w:type="dxa"/>
            <w:shd w:val="clear" w:color="auto" w:fill="auto"/>
            <w:tcMar>
              <w:top w:w="100" w:type="dxa"/>
              <w:left w:w="100" w:type="dxa"/>
              <w:bottom w:w="100" w:type="dxa"/>
              <w:right w:w="100" w:type="dxa"/>
            </w:tcMar>
          </w:tcPr>
          <w:p w14:paraId="03A8D046" w14:textId="77777777" w:rsidR="00665663" w:rsidRDefault="003A47CB">
            <w:pPr>
              <w:pBdr>
                <w:top w:val="nil"/>
                <w:left w:val="nil"/>
                <w:bottom w:val="nil"/>
                <w:right w:val="nil"/>
                <w:between w:val="nil"/>
              </w:pBdr>
              <w:jc w:val="center"/>
              <w:rPr>
                <w:b/>
              </w:rPr>
            </w:pPr>
            <w:r>
              <w:rPr>
                <w:b/>
              </w:rPr>
              <w:t>3</w:t>
            </w:r>
          </w:p>
          <w:p w14:paraId="7E4ACD31" w14:textId="77777777" w:rsidR="00665663" w:rsidRDefault="003A47CB">
            <w:pPr>
              <w:pBdr>
                <w:top w:val="nil"/>
                <w:left w:val="nil"/>
                <w:bottom w:val="nil"/>
                <w:right w:val="nil"/>
                <w:between w:val="nil"/>
              </w:pBdr>
              <w:jc w:val="center"/>
              <w:rPr>
                <w:b/>
              </w:rPr>
            </w:pPr>
            <w:r>
              <w:rPr>
                <w:b/>
              </w:rPr>
              <w:t>Adequate</w:t>
            </w:r>
          </w:p>
        </w:tc>
        <w:tc>
          <w:tcPr>
            <w:tcW w:w="1800" w:type="dxa"/>
            <w:shd w:val="clear" w:color="auto" w:fill="auto"/>
            <w:tcMar>
              <w:top w:w="100" w:type="dxa"/>
              <w:left w:w="100" w:type="dxa"/>
              <w:bottom w:w="100" w:type="dxa"/>
              <w:right w:w="100" w:type="dxa"/>
            </w:tcMar>
          </w:tcPr>
          <w:p w14:paraId="16AECC3E" w14:textId="77777777" w:rsidR="00665663" w:rsidRDefault="003A47CB">
            <w:pPr>
              <w:pBdr>
                <w:top w:val="nil"/>
                <w:left w:val="nil"/>
                <w:bottom w:val="nil"/>
                <w:right w:val="nil"/>
                <w:between w:val="nil"/>
              </w:pBdr>
              <w:jc w:val="center"/>
              <w:rPr>
                <w:b/>
              </w:rPr>
            </w:pPr>
            <w:r>
              <w:rPr>
                <w:b/>
              </w:rPr>
              <w:t>1</w:t>
            </w:r>
          </w:p>
          <w:p w14:paraId="4ADE2F47" w14:textId="77777777" w:rsidR="00665663" w:rsidRDefault="003A47CB">
            <w:pPr>
              <w:pBdr>
                <w:top w:val="nil"/>
                <w:left w:val="nil"/>
                <w:bottom w:val="nil"/>
                <w:right w:val="nil"/>
                <w:between w:val="nil"/>
              </w:pBdr>
              <w:jc w:val="center"/>
              <w:rPr>
                <w:b/>
              </w:rPr>
            </w:pPr>
            <w:r>
              <w:rPr>
                <w:b/>
              </w:rPr>
              <w:t>Needs Improvement</w:t>
            </w:r>
          </w:p>
        </w:tc>
        <w:tc>
          <w:tcPr>
            <w:tcW w:w="1800" w:type="dxa"/>
            <w:shd w:val="clear" w:color="auto" w:fill="auto"/>
            <w:tcMar>
              <w:top w:w="100" w:type="dxa"/>
              <w:left w:w="100" w:type="dxa"/>
              <w:bottom w:w="100" w:type="dxa"/>
              <w:right w:w="100" w:type="dxa"/>
            </w:tcMar>
          </w:tcPr>
          <w:p w14:paraId="48C89EF1" w14:textId="77777777" w:rsidR="00665663" w:rsidRDefault="003A47CB">
            <w:pPr>
              <w:pBdr>
                <w:top w:val="nil"/>
                <w:left w:val="nil"/>
                <w:bottom w:val="nil"/>
                <w:right w:val="nil"/>
                <w:between w:val="nil"/>
              </w:pBdr>
              <w:jc w:val="center"/>
              <w:rPr>
                <w:b/>
              </w:rPr>
            </w:pPr>
            <w:r>
              <w:rPr>
                <w:b/>
              </w:rPr>
              <w:t>0</w:t>
            </w:r>
          </w:p>
          <w:p w14:paraId="53866FD2" w14:textId="77777777" w:rsidR="00665663" w:rsidRDefault="003A47CB">
            <w:pPr>
              <w:pBdr>
                <w:top w:val="nil"/>
                <w:left w:val="nil"/>
                <w:bottom w:val="nil"/>
                <w:right w:val="nil"/>
                <w:between w:val="nil"/>
              </w:pBdr>
              <w:jc w:val="center"/>
              <w:rPr>
                <w:b/>
              </w:rPr>
            </w:pPr>
            <w:r>
              <w:rPr>
                <w:b/>
              </w:rPr>
              <w:t>Insufficient</w:t>
            </w:r>
          </w:p>
          <w:p w14:paraId="677CB72F" w14:textId="77777777" w:rsidR="00665663" w:rsidRDefault="003A47CB">
            <w:pPr>
              <w:pBdr>
                <w:top w:val="nil"/>
                <w:left w:val="nil"/>
                <w:bottom w:val="nil"/>
                <w:right w:val="nil"/>
                <w:between w:val="nil"/>
              </w:pBdr>
              <w:jc w:val="center"/>
              <w:rPr>
                <w:b/>
              </w:rPr>
            </w:pPr>
            <w:r>
              <w:rPr>
                <w:b/>
              </w:rPr>
              <w:t>Evidence</w:t>
            </w:r>
          </w:p>
        </w:tc>
        <w:tc>
          <w:tcPr>
            <w:tcW w:w="1800" w:type="dxa"/>
            <w:shd w:val="clear" w:color="auto" w:fill="auto"/>
            <w:tcMar>
              <w:top w:w="100" w:type="dxa"/>
              <w:left w:w="100" w:type="dxa"/>
              <w:bottom w:w="100" w:type="dxa"/>
              <w:right w:w="100" w:type="dxa"/>
            </w:tcMar>
          </w:tcPr>
          <w:p w14:paraId="368C757E" w14:textId="77777777" w:rsidR="00665663" w:rsidRDefault="003A47CB">
            <w:pPr>
              <w:pBdr>
                <w:top w:val="nil"/>
                <w:left w:val="nil"/>
                <w:bottom w:val="nil"/>
                <w:right w:val="nil"/>
                <w:between w:val="nil"/>
              </w:pBdr>
              <w:jc w:val="center"/>
              <w:rPr>
                <w:b/>
              </w:rPr>
            </w:pPr>
            <w:r>
              <w:rPr>
                <w:b/>
              </w:rPr>
              <w:t>Score + Comments/</w:t>
            </w:r>
          </w:p>
          <w:p w14:paraId="4584406F" w14:textId="77777777" w:rsidR="00665663" w:rsidRDefault="003A47CB">
            <w:pPr>
              <w:pBdr>
                <w:top w:val="nil"/>
                <w:left w:val="nil"/>
                <w:bottom w:val="nil"/>
                <w:right w:val="nil"/>
                <w:between w:val="nil"/>
              </w:pBdr>
              <w:jc w:val="center"/>
              <w:rPr>
                <w:b/>
              </w:rPr>
            </w:pPr>
            <w:r>
              <w:rPr>
                <w:b/>
              </w:rPr>
              <w:t>Notes</w:t>
            </w:r>
          </w:p>
        </w:tc>
      </w:tr>
      <w:tr w:rsidR="00665663" w14:paraId="19A88CC2" w14:textId="77777777">
        <w:tc>
          <w:tcPr>
            <w:tcW w:w="1950" w:type="dxa"/>
            <w:shd w:val="clear" w:color="auto" w:fill="auto"/>
            <w:tcMar>
              <w:top w:w="100" w:type="dxa"/>
              <w:left w:w="100" w:type="dxa"/>
              <w:bottom w:w="100" w:type="dxa"/>
              <w:right w:w="100" w:type="dxa"/>
            </w:tcMar>
          </w:tcPr>
          <w:p w14:paraId="4D922591" w14:textId="77777777" w:rsidR="00665663" w:rsidRDefault="003A47CB">
            <w:pPr>
              <w:pBdr>
                <w:top w:val="nil"/>
                <w:left w:val="nil"/>
                <w:bottom w:val="nil"/>
                <w:right w:val="nil"/>
                <w:between w:val="nil"/>
              </w:pBdr>
              <w:rPr>
                <w:b/>
              </w:rPr>
            </w:pPr>
            <w:r>
              <w:rPr>
                <w:b/>
              </w:rPr>
              <w:t>Project Purpose</w:t>
            </w:r>
          </w:p>
          <w:p w14:paraId="7AB80D01" w14:textId="77777777" w:rsidR="00665663" w:rsidRDefault="00665663">
            <w:pPr>
              <w:pBdr>
                <w:top w:val="nil"/>
                <w:left w:val="nil"/>
                <w:bottom w:val="nil"/>
                <w:right w:val="nil"/>
                <w:between w:val="nil"/>
              </w:pBdr>
              <w:rPr>
                <w:b/>
              </w:rPr>
            </w:pPr>
          </w:p>
        </w:tc>
        <w:tc>
          <w:tcPr>
            <w:tcW w:w="1650" w:type="dxa"/>
            <w:shd w:val="clear" w:color="auto" w:fill="auto"/>
            <w:tcMar>
              <w:top w:w="100" w:type="dxa"/>
              <w:left w:w="100" w:type="dxa"/>
              <w:bottom w:w="100" w:type="dxa"/>
              <w:right w:w="100" w:type="dxa"/>
            </w:tcMar>
          </w:tcPr>
          <w:p w14:paraId="01D7DDB2" w14:textId="77777777" w:rsidR="00665663" w:rsidRDefault="003A47CB">
            <w:pPr>
              <w:pBdr>
                <w:top w:val="nil"/>
                <w:left w:val="nil"/>
                <w:bottom w:val="nil"/>
                <w:right w:val="nil"/>
                <w:between w:val="nil"/>
              </w:pBdr>
            </w:pPr>
            <w:r>
              <w:t>Exceptionally describes project, including goals of the project, and methods for delivering services.</w:t>
            </w:r>
          </w:p>
        </w:tc>
        <w:tc>
          <w:tcPr>
            <w:tcW w:w="1800" w:type="dxa"/>
            <w:shd w:val="clear" w:color="auto" w:fill="auto"/>
            <w:tcMar>
              <w:top w:w="100" w:type="dxa"/>
              <w:left w:w="100" w:type="dxa"/>
              <w:bottom w:w="100" w:type="dxa"/>
              <w:right w:w="100" w:type="dxa"/>
            </w:tcMar>
          </w:tcPr>
          <w:p w14:paraId="5160B2BB" w14:textId="77777777" w:rsidR="00665663" w:rsidRDefault="003A47CB">
            <w:pPr>
              <w:pBdr>
                <w:top w:val="nil"/>
                <w:left w:val="nil"/>
                <w:bottom w:val="nil"/>
                <w:right w:val="nil"/>
                <w:between w:val="nil"/>
              </w:pBdr>
            </w:pPr>
            <w:r>
              <w:t>Adequate describes project, including goals of the project, and methods for delivering services.</w:t>
            </w:r>
          </w:p>
        </w:tc>
        <w:tc>
          <w:tcPr>
            <w:tcW w:w="1800" w:type="dxa"/>
            <w:shd w:val="clear" w:color="auto" w:fill="auto"/>
            <w:tcMar>
              <w:top w:w="100" w:type="dxa"/>
              <w:left w:w="100" w:type="dxa"/>
              <w:bottom w:w="100" w:type="dxa"/>
              <w:right w:w="100" w:type="dxa"/>
            </w:tcMar>
          </w:tcPr>
          <w:p w14:paraId="05B58B34" w14:textId="77777777" w:rsidR="00665663" w:rsidRDefault="003A47CB">
            <w:r>
              <w:t>Vague/unclearly describes project, including goals of the project, and methods for delivering services.</w:t>
            </w:r>
          </w:p>
        </w:tc>
        <w:tc>
          <w:tcPr>
            <w:tcW w:w="1800" w:type="dxa"/>
            <w:shd w:val="clear" w:color="auto" w:fill="auto"/>
            <w:tcMar>
              <w:top w:w="100" w:type="dxa"/>
              <w:left w:w="100" w:type="dxa"/>
              <w:bottom w:w="100" w:type="dxa"/>
              <w:right w:w="100" w:type="dxa"/>
            </w:tcMar>
          </w:tcPr>
          <w:p w14:paraId="20A9F726" w14:textId="77777777" w:rsidR="00665663" w:rsidRDefault="003A47CB">
            <w:pPr>
              <w:pBdr>
                <w:top w:val="nil"/>
                <w:left w:val="nil"/>
                <w:bottom w:val="nil"/>
                <w:right w:val="nil"/>
                <w:between w:val="nil"/>
              </w:pBdr>
            </w:pPr>
            <w:r>
              <w:t>Unconvincing or no evidence of need presented, or grant proposal does not address stated need.</w:t>
            </w:r>
          </w:p>
        </w:tc>
        <w:tc>
          <w:tcPr>
            <w:tcW w:w="1800" w:type="dxa"/>
            <w:shd w:val="clear" w:color="auto" w:fill="auto"/>
            <w:tcMar>
              <w:top w:w="100" w:type="dxa"/>
              <w:left w:w="100" w:type="dxa"/>
              <w:bottom w:w="100" w:type="dxa"/>
              <w:right w:w="100" w:type="dxa"/>
            </w:tcMar>
          </w:tcPr>
          <w:p w14:paraId="337B3B8E" w14:textId="77777777" w:rsidR="00665663" w:rsidRDefault="00665663">
            <w:pPr>
              <w:pBdr>
                <w:top w:val="nil"/>
                <w:left w:val="nil"/>
                <w:bottom w:val="nil"/>
                <w:right w:val="nil"/>
                <w:between w:val="nil"/>
              </w:pBdr>
            </w:pPr>
          </w:p>
        </w:tc>
      </w:tr>
      <w:tr w:rsidR="00665663" w14:paraId="46D5901D" w14:textId="77777777">
        <w:tc>
          <w:tcPr>
            <w:tcW w:w="1950" w:type="dxa"/>
            <w:shd w:val="clear" w:color="auto" w:fill="auto"/>
            <w:tcMar>
              <w:top w:w="100" w:type="dxa"/>
              <w:left w:w="100" w:type="dxa"/>
              <w:bottom w:w="100" w:type="dxa"/>
              <w:right w:w="100" w:type="dxa"/>
            </w:tcMar>
          </w:tcPr>
          <w:p w14:paraId="722C9D9B" w14:textId="77777777" w:rsidR="00665663" w:rsidRDefault="003A47CB">
            <w:pPr>
              <w:pBdr>
                <w:top w:val="nil"/>
                <w:left w:val="nil"/>
                <w:bottom w:val="nil"/>
                <w:right w:val="nil"/>
                <w:between w:val="nil"/>
              </w:pBdr>
              <w:rPr>
                <w:b/>
              </w:rPr>
            </w:pPr>
            <w:r>
              <w:rPr>
                <w:b/>
              </w:rPr>
              <w:t>Relationship to Organizational Strategic Vision and/or Grant Goals</w:t>
            </w:r>
          </w:p>
        </w:tc>
        <w:tc>
          <w:tcPr>
            <w:tcW w:w="1650" w:type="dxa"/>
            <w:shd w:val="clear" w:color="auto" w:fill="auto"/>
            <w:tcMar>
              <w:top w:w="100" w:type="dxa"/>
              <w:left w:w="100" w:type="dxa"/>
              <w:bottom w:w="100" w:type="dxa"/>
              <w:right w:w="100" w:type="dxa"/>
            </w:tcMar>
          </w:tcPr>
          <w:p w14:paraId="34A726D0" w14:textId="77777777" w:rsidR="00665663" w:rsidRDefault="003A47CB">
            <w:pPr>
              <w:pBdr>
                <w:top w:val="nil"/>
                <w:left w:val="nil"/>
                <w:bottom w:val="nil"/>
                <w:right w:val="nil"/>
                <w:between w:val="nil"/>
              </w:pBdr>
            </w:pPr>
            <w:r>
              <w:t>Project outcomes or activities align with</w:t>
            </w:r>
            <w:r>
              <w:rPr>
                <w:b/>
              </w:rPr>
              <w:t xml:space="preserve"> both </w:t>
            </w:r>
            <w:r>
              <w:t>organizational vision and goals for youth-aligned, trauma-informed care.</w:t>
            </w:r>
          </w:p>
        </w:tc>
        <w:tc>
          <w:tcPr>
            <w:tcW w:w="1800" w:type="dxa"/>
            <w:shd w:val="clear" w:color="auto" w:fill="auto"/>
            <w:tcMar>
              <w:top w:w="100" w:type="dxa"/>
              <w:left w:w="100" w:type="dxa"/>
              <w:bottom w:w="100" w:type="dxa"/>
              <w:right w:w="100" w:type="dxa"/>
            </w:tcMar>
          </w:tcPr>
          <w:p w14:paraId="0B88DBCC" w14:textId="77777777" w:rsidR="00665663" w:rsidRDefault="003A47CB">
            <w:pPr>
              <w:pBdr>
                <w:top w:val="nil"/>
                <w:left w:val="nil"/>
                <w:bottom w:val="nil"/>
                <w:right w:val="nil"/>
                <w:between w:val="nil"/>
              </w:pBdr>
            </w:pPr>
            <w:r>
              <w:t xml:space="preserve">Project elements align with goals of </w:t>
            </w:r>
            <w:r>
              <w:rPr>
                <w:b/>
              </w:rPr>
              <w:t>either</w:t>
            </w:r>
            <w:r>
              <w:t xml:space="preserve"> the organization or goals for youth-aligned, trauma-informed care, but not both.</w:t>
            </w:r>
          </w:p>
        </w:tc>
        <w:tc>
          <w:tcPr>
            <w:tcW w:w="1800" w:type="dxa"/>
            <w:shd w:val="clear" w:color="auto" w:fill="auto"/>
            <w:tcMar>
              <w:top w:w="100" w:type="dxa"/>
              <w:left w:w="100" w:type="dxa"/>
              <w:bottom w:w="100" w:type="dxa"/>
              <w:right w:w="100" w:type="dxa"/>
            </w:tcMar>
          </w:tcPr>
          <w:p w14:paraId="1C64D99C" w14:textId="77777777" w:rsidR="00665663" w:rsidRDefault="003A47CB">
            <w:pPr>
              <w:pBdr>
                <w:top w:val="nil"/>
                <w:left w:val="nil"/>
                <w:bottom w:val="nil"/>
                <w:right w:val="nil"/>
                <w:between w:val="nil"/>
              </w:pBdr>
            </w:pPr>
            <w:r>
              <w:t>Project not directly related to organizational strategic vision or grant goals.</w:t>
            </w:r>
          </w:p>
        </w:tc>
        <w:tc>
          <w:tcPr>
            <w:tcW w:w="1800" w:type="dxa"/>
            <w:shd w:val="clear" w:color="auto" w:fill="auto"/>
            <w:tcMar>
              <w:top w:w="100" w:type="dxa"/>
              <w:left w:w="100" w:type="dxa"/>
              <w:bottom w:w="100" w:type="dxa"/>
              <w:right w:w="100" w:type="dxa"/>
            </w:tcMar>
          </w:tcPr>
          <w:p w14:paraId="63FCE77F" w14:textId="77777777" w:rsidR="00665663" w:rsidRDefault="003A47CB">
            <w:pPr>
              <w:pBdr>
                <w:top w:val="nil"/>
                <w:left w:val="nil"/>
                <w:bottom w:val="nil"/>
                <w:right w:val="nil"/>
                <w:between w:val="nil"/>
              </w:pBdr>
            </w:pPr>
            <w:r>
              <w:t>No explicit relationship between project and the agenda of its organization or grant goals.</w:t>
            </w:r>
          </w:p>
        </w:tc>
        <w:tc>
          <w:tcPr>
            <w:tcW w:w="1800" w:type="dxa"/>
            <w:shd w:val="clear" w:color="auto" w:fill="auto"/>
            <w:tcMar>
              <w:top w:w="100" w:type="dxa"/>
              <w:left w:w="100" w:type="dxa"/>
              <w:bottom w:w="100" w:type="dxa"/>
              <w:right w:w="100" w:type="dxa"/>
            </w:tcMar>
          </w:tcPr>
          <w:p w14:paraId="7849EB52" w14:textId="77777777" w:rsidR="00665663" w:rsidRDefault="00665663">
            <w:pPr>
              <w:pBdr>
                <w:top w:val="nil"/>
                <w:left w:val="nil"/>
                <w:bottom w:val="nil"/>
                <w:right w:val="nil"/>
                <w:between w:val="nil"/>
              </w:pBdr>
            </w:pPr>
          </w:p>
        </w:tc>
      </w:tr>
      <w:tr w:rsidR="00665663" w14:paraId="685DE9EC" w14:textId="77777777">
        <w:tc>
          <w:tcPr>
            <w:tcW w:w="1950" w:type="dxa"/>
            <w:shd w:val="clear" w:color="auto" w:fill="auto"/>
            <w:tcMar>
              <w:top w:w="100" w:type="dxa"/>
              <w:left w:w="100" w:type="dxa"/>
              <w:bottom w:w="100" w:type="dxa"/>
              <w:right w:w="100" w:type="dxa"/>
            </w:tcMar>
          </w:tcPr>
          <w:p w14:paraId="0A0694F6" w14:textId="77777777" w:rsidR="00665663" w:rsidRDefault="003A47CB">
            <w:pPr>
              <w:pBdr>
                <w:top w:val="nil"/>
                <w:left w:val="nil"/>
                <w:bottom w:val="nil"/>
                <w:right w:val="nil"/>
                <w:between w:val="nil"/>
              </w:pBdr>
              <w:rPr>
                <w:b/>
              </w:rPr>
            </w:pPr>
            <w:r>
              <w:rPr>
                <w:b/>
              </w:rPr>
              <w:t>Community Need/Impact</w:t>
            </w:r>
          </w:p>
        </w:tc>
        <w:tc>
          <w:tcPr>
            <w:tcW w:w="1650" w:type="dxa"/>
            <w:shd w:val="clear" w:color="auto" w:fill="auto"/>
            <w:tcMar>
              <w:top w:w="100" w:type="dxa"/>
              <w:left w:w="100" w:type="dxa"/>
              <w:bottom w:w="100" w:type="dxa"/>
              <w:right w:w="100" w:type="dxa"/>
            </w:tcMar>
          </w:tcPr>
          <w:p w14:paraId="398D4E7A" w14:textId="77777777" w:rsidR="00665663" w:rsidRDefault="003A47CB">
            <w:pPr>
              <w:widowControl/>
              <w:spacing w:after="240"/>
            </w:pPr>
            <w:r>
              <w:t>Project clearly explains how grant dollars will be used to sustain, expand, or improve substance abuse &amp; addiction, excessive alcohol use, and/or physical + emotional trauma over the grant period.</w:t>
            </w:r>
          </w:p>
        </w:tc>
        <w:tc>
          <w:tcPr>
            <w:tcW w:w="1800" w:type="dxa"/>
            <w:shd w:val="clear" w:color="auto" w:fill="auto"/>
            <w:tcMar>
              <w:top w:w="100" w:type="dxa"/>
              <w:left w:w="100" w:type="dxa"/>
              <w:bottom w:w="100" w:type="dxa"/>
              <w:right w:w="100" w:type="dxa"/>
            </w:tcMar>
          </w:tcPr>
          <w:p w14:paraId="7D085F21" w14:textId="77777777" w:rsidR="00665663" w:rsidRDefault="003A47CB">
            <w:pPr>
              <w:widowControl/>
              <w:spacing w:after="240"/>
            </w:pPr>
            <w:r>
              <w:t>Project adequately explains how grant dollars will be used to sustain, expand, or improve substance abuse &amp; addiction, excessive alcohol use, and/or physical + emotional trauma over the grant period.</w:t>
            </w:r>
          </w:p>
        </w:tc>
        <w:tc>
          <w:tcPr>
            <w:tcW w:w="1800" w:type="dxa"/>
            <w:shd w:val="clear" w:color="auto" w:fill="auto"/>
            <w:tcMar>
              <w:top w:w="100" w:type="dxa"/>
              <w:left w:w="100" w:type="dxa"/>
              <w:bottom w:w="100" w:type="dxa"/>
              <w:right w:w="100" w:type="dxa"/>
            </w:tcMar>
          </w:tcPr>
          <w:p w14:paraId="453679C3" w14:textId="77777777" w:rsidR="00665663" w:rsidRDefault="003A47CB">
            <w:pPr>
              <w:widowControl/>
              <w:spacing w:after="240"/>
            </w:pPr>
            <w:r>
              <w:t>Project weakly explains how grant dollars will be used to sustain, expand, or improve substance abuse &amp; addiction, excessive alcohol use, and/or physical + emotional trauma over the grant period.</w:t>
            </w:r>
          </w:p>
        </w:tc>
        <w:tc>
          <w:tcPr>
            <w:tcW w:w="1800" w:type="dxa"/>
            <w:shd w:val="clear" w:color="auto" w:fill="auto"/>
            <w:tcMar>
              <w:top w:w="100" w:type="dxa"/>
              <w:left w:w="100" w:type="dxa"/>
              <w:bottom w:w="100" w:type="dxa"/>
              <w:right w:w="100" w:type="dxa"/>
            </w:tcMar>
          </w:tcPr>
          <w:p w14:paraId="55EA0295" w14:textId="77777777" w:rsidR="00665663" w:rsidRDefault="003A47CB">
            <w:pPr>
              <w:widowControl/>
              <w:spacing w:after="240"/>
            </w:pPr>
            <w:r>
              <w:t>Project does not explain how grant dollars will be used to sustain, expand, or improve substance abuse &amp; addiction, excessive alcohol use, and/or physical + emotional trauma over the grant period.</w:t>
            </w:r>
          </w:p>
        </w:tc>
        <w:tc>
          <w:tcPr>
            <w:tcW w:w="1800" w:type="dxa"/>
            <w:shd w:val="clear" w:color="auto" w:fill="auto"/>
            <w:tcMar>
              <w:top w:w="100" w:type="dxa"/>
              <w:left w:w="100" w:type="dxa"/>
              <w:bottom w:w="100" w:type="dxa"/>
              <w:right w:w="100" w:type="dxa"/>
            </w:tcMar>
          </w:tcPr>
          <w:p w14:paraId="0D71F8AE" w14:textId="77777777" w:rsidR="00665663" w:rsidRDefault="00665663">
            <w:pPr>
              <w:pBdr>
                <w:top w:val="nil"/>
                <w:left w:val="nil"/>
                <w:bottom w:val="nil"/>
                <w:right w:val="nil"/>
                <w:between w:val="nil"/>
              </w:pBdr>
            </w:pPr>
          </w:p>
        </w:tc>
      </w:tr>
      <w:tr w:rsidR="00665663" w14:paraId="1595DA1A" w14:textId="77777777">
        <w:tc>
          <w:tcPr>
            <w:tcW w:w="1950" w:type="dxa"/>
            <w:shd w:val="clear" w:color="auto" w:fill="auto"/>
            <w:tcMar>
              <w:top w:w="100" w:type="dxa"/>
              <w:left w:w="100" w:type="dxa"/>
              <w:bottom w:w="100" w:type="dxa"/>
              <w:right w:w="100" w:type="dxa"/>
            </w:tcMar>
          </w:tcPr>
          <w:p w14:paraId="75E40435" w14:textId="77777777" w:rsidR="00665663" w:rsidRDefault="003A47CB">
            <w:pPr>
              <w:pBdr>
                <w:top w:val="nil"/>
                <w:left w:val="nil"/>
                <w:bottom w:val="nil"/>
                <w:right w:val="nil"/>
                <w:between w:val="nil"/>
              </w:pBdr>
              <w:rPr>
                <w:b/>
              </w:rPr>
            </w:pPr>
            <w:r>
              <w:rPr>
                <w:b/>
              </w:rPr>
              <w:lastRenderedPageBreak/>
              <w:t>Feasibility/</w:t>
            </w:r>
          </w:p>
          <w:p w14:paraId="478260A9" w14:textId="77777777" w:rsidR="00665663" w:rsidRDefault="003A47CB">
            <w:pPr>
              <w:pBdr>
                <w:top w:val="nil"/>
                <w:left w:val="nil"/>
                <w:bottom w:val="nil"/>
                <w:right w:val="nil"/>
                <w:between w:val="nil"/>
              </w:pBdr>
              <w:rPr>
                <w:b/>
              </w:rPr>
            </w:pPr>
            <w:r>
              <w:rPr>
                <w:b/>
              </w:rPr>
              <w:t>Budget</w:t>
            </w:r>
          </w:p>
        </w:tc>
        <w:tc>
          <w:tcPr>
            <w:tcW w:w="1650" w:type="dxa"/>
            <w:shd w:val="clear" w:color="auto" w:fill="auto"/>
            <w:tcMar>
              <w:top w:w="100" w:type="dxa"/>
              <w:left w:w="100" w:type="dxa"/>
              <w:bottom w:w="100" w:type="dxa"/>
              <w:right w:w="100" w:type="dxa"/>
            </w:tcMar>
          </w:tcPr>
          <w:p w14:paraId="6FC31386" w14:textId="77777777" w:rsidR="00665663" w:rsidRDefault="003A47CB">
            <w:pPr>
              <w:pBdr>
                <w:top w:val="nil"/>
                <w:left w:val="nil"/>
                <w:bottom w:val="nil"/>
                <w:right w:val="nil"/>
                <w:between w:val="nil"/>
              </w:pBdr>
            </w:pPr>
            <w:r>
              <w:t>Personnel, project activities timeline, and budget expenditures are within grant budget/period.</w:t>
            </w:r>
          </w:p>
        </w:tc>
        <w:tc>
          <w:tcPr>
            <w:tcW w:w="1800" w:type="dxa"/>
            <w:shd w:val="clear" w:color="auto" w:fill="auto"/>
            <w:tcMar>
              <w:top w:w="100" w:type="dxa"/>
              <w:left w:w="100" w:type="dxa"/>
              <w:bottom w:w="100" w:type="dxa"/>
              <w:right w:w="100" w:type="dxa"/>
            </w:tcMar>
          </w:tcPr>
          <w:p w14:paraId="29D0FD9B" w14:textId="77777777" w:rsidR="00665663" w:rsidRDefault="003A47CB">
            <w:r>
              <w:t>Personnel, project activities timeline, and budget expenditures are adequately within grant budget/period.</w:t>
            </w:r>
          </w:p>
        </w:tc>
        <w:tc>
          <w:tcPr>
            <w:tcW w:w="1800" w:type="dxa"/>
            <w:shd w:val="clear" w:color="auto" w:fill="auto"/>
            <w:tcMar>
              <w:top w:w="100" w:type="dxa"/>
              <w:left w:w="100" w:type="dxa"/>
              <w:bottom w:w="100" w:type="dxa"/>
              <w:right w:w="100" w:type="dxa"/>
            </w:tcMar>
          </w:tcPr>
          <w:p w14:paraId="519DFBF3" w14:textId="77777777" w:rsidR="00665663" w:rsidRDefault="003A47CB">
            <w:r>
              <w:t>To some degree, personnel, project activities timeline, and budget expenditures are within grant budget/period.</w:t>
            </w:r>
          </w:p>
        </w:tc>
        <w:tc>
          <w:tcPr>
            <w:tcW w:w="1800" w:type="dxa"/>
            <w:shd w:val="clear" w:color="auto" w:fill="auto"/>
            <w:tcMar>
              <w:top w:w="100" w:type="dxa"/>
              <w:left w:w="100" w:type="dxa"/>
              <w:bottom w:w="100" w:type="dxa"/>
              <w:right w:w="100" w:type="dxa"/>
            </w:tcMar>
          </w:tcPr>
          <w:p w14:paraId="34D76E8C" w14:textId="77777777" w:rsidR="00665663" w:rsidRDefault="003A47CB">
            <w:pPr>
              <w:pBdr>
                <w:top w:val="nil"/>
                <w:left w:val="nil"/>
                <w:bottom w:val="nil"/>
                <w:right w:val="nil"/>
                <w:between w:val="nil"/>
              </w:pBdr>
            </w:pPr>
            <w:r>
              <w:t>Insufficient information about personnel, project activities timeline, or budget expenditures to gauge feasibility.</w:t>
            </w:r>
          </w:p>
        </w:tc>
        <w:tc>
          <w:tcPr>
            <w:tcW w:w="1800" w:type="dxa"/>
            <w:shd w:val="clear" w:color="auto" w:fill="auto"/>
            <w:tcMar>
              <w:top w:w="100" w:type="dxa"/>
              <w:left w:w="100" w:type="dxa"/>
              <w:bottom w:w="100" w:type="dxa"/>
              <w:right w:w="100" w:type="dxa"/>
            </w:tcMar>
          </w:tcPr>
          <w:p w14:paraId="47B8BF76" w14:textId="77777777" w:rsidR="00665663" w:rsidRDefault="00665663">
            <w:pPr>
              <w:pBdr>
                <w:top w:val="nil"/>
                <w:left w:val="nil"/>
                <w:bottom w:val="nil"/>
                <w:right w:val="nil"/>
                <w:between w:val="nil"/>
              </w:pBdr>
            </w:pPr>
          </w:p>
        </w:tc>
      </w:tr>
      <w:tr w:rsidR="00665663" w14:paraId="5315A153" w14:textId="77777777">
        <w:tc>
          <w:tcPr>
            <w:tcW w:w="1950" w:type="dxa"/>
            <w:shd w:val="clear" w:color="auto" w:fill="auto"/>
            <w:tcMar>
              <w:top w:w="100" w:type="dxa"/>
              <w:left w:w="100" w:type="dxa"/>
              <w:bottom w:w="100" w:type="dxa"/>
              <w:right w:w="100" w:type="dxa"/>
            </w:tcMar>
          </w:tcPr>
          <w:p w14:paraId="30DCCED2" w14:textId="77777777" w:rsidR="00665663" w:rsidRDefault="003A47CB">
            <w:pPr>
              <w:pBdr>
                <w:top w:val="nil"/>
                <w:left w:val="nil"/>
                <w:bottom w:val="nil"/>
                <w:right w:val="nil"/>
                <w:between w:val="nil"/>
              </w:pBdr>
              <w:rPr>
                <w:b/>
              </w:rPr>
            </w:pPr>
            <w:r>
              <w:rPr>
                <w:b/>
              </w:rPr>
              <w:t>Monitoring &amp; Evaluation</w:t>
            </w:r>
          </w:p>
        </w:tc>
        <w:tc>
          <w:tcPr>
            <w:tcW w:w="1650" w:type="dxa"/>
            <w:shd w:val="clear" w:color="auto" w:fill="auto"/>
            <w:tcMar>
              <w:top w:w="100" w:type="dxa"/>
              <w:left w:w="100" w:type="dxa"/>
              <w:bottom w:w="100" w:type="dxa"/>
              <w:right w:w="100" w:type="dxa"/>
            </w:tcMar>
          </w:tcPr>
          <w:p w14:paraId="21F70AAF" w14:textId="77777777" w:rsidR="00665663" w:rsidRDefault="003A47CB">
            <w:pPr>
              <w:pBdr>
                <w:top w:val="nil"/>
                <w:left w:val="nil"/>
                <w:bottom w:val="nil"/>
                <w:right w:val="nil"/>
                <w:between w:val="nil"/>
              </w:pBdr>
            </w:pPr>
            <w:r>
              <w:t>Clearly defines the target program and how the program expects to achieve, document, and measure benefits/outcomes/changes.</w:t>
            </w:r>
          </w:p>
        </w:tc>
        <w:tc>
          <w:tcPr>
            <w:tcW w:w="1800" w:type="dxa"/>
            <w:shd w:val="clear" w:color="auto" w:fill="auto"/>
            <w:tcMar>
              <w:top w:w="100" w:type="dxa"/>
              <w:left w:w="100" w:type="dxa"/>
              <w:bottom w:w="100" w:type="dxa"/>
              <w:right w:w="100" w:type="dxa"/>
            </w:tcMar>
          </w:tcPr>
          <w:p w14:paraId="1D619E7D" w14:textId="77777777" w:rsidR="00665663" w:rsidRDefault="003A47CB">
            <w:r>
              <w:t>Adequately defines the target program and how the program expects to achieve, document, and measure benefits/outcomes/changes.</w:t>
            </w:r>
          </w:p>
        </w:tc>
        <w:tc>
          <w:tcPr>
            <w:tcW w:w="1800" w:type="dxa"/>
            <w:shd w:val="clear" w:color="auto" w:fill="auto"/>
            <w:tcMar>
              <w:top w:w="100" w:type="dxa"/>
              <w:left w:w="100" w:type="dxa"/>
              <w:bottom w:w="100" w:type="dxa"/>
              <w:right w:w="100" w:type="dxa"/>
            </w:tcMar>
          </w:tcPr>
          <w:p w14:paraId="4509DCC1" w14:textId="77777777" w:rsidR="00665663" w:rsidRDefault="003A47CB">
            <w:pPr>
              <w:pBdr>
                <w:top w:val="nil"/>
                <w:left w:val="nil"/>
                <w:bottom w:val="nil"/>
                <w:right w:val="nil"/>
                <w:between w:val="nil"/>
              </w:pBdr>
            </w:pPr>
            <w:r>
              <w:t>To some degree, defines the target program and how the program expects to achieve, document, and measure benefits/outcomes/changes.</w:t>
            </w:r>
          </w:p>
        </w:tc>
        <w:tc>
          <w:tcPr>
            <w:tcW w:w="1800" w:type="dxa"/>
            <w:shd w:val="clear" w:color="auto" w:fill="auto"/>
            <w:tcMar>
              <w:top w:w="100" w:type="dxa"/>
              <w:left w:w="100" w:type="dxa"/>
              <w:bottom w:w="100" w:type="dxa"/>
              <w:right w:w="100" w:type="dxa"/>
            </w:tcMar>
          </w:tcPr>
          <w:p w14:paraId="2666AC8F" w14:textId="77777777" w:rsidR="00665663" w:rsidRDefault="003A47CB">
            <w:pPr>
              <w:pBdr>
                <w:top w:val="nil"/>
                <w:left w:val="nil"/>
                <w:bottom w:val="nil"/>
                <w:right w:val="nil"/>
                <w:between w:val="nil"/>
              </w:pBdr>
            </w:pPr>
            <w:r>
              <w:t>No definition of target problem or monitoring &amp; evaluation.</w:t>
            </w:r>
          </w:p>
        </w:tc>
        <w:tc>
          <w:tcPr>
            <w:tcW w:w="1800" w:type="dxa"/>
            <w:shd w:val="clear" w:color="auto" w:fill="auto"/>
            <w:tcMar>
              <w:top w:w="100" w:type="dxa"/>
              <w:left w:w="100" w:type="dxa"/>
              <w:bottom w:w="100" w:type="dxa"/>
              <w:right w:w="100" w:type="dxa"/>
            </w:tcMar>
          </w:tcPr>
          <w:p w14:paraId="4BF6B8A0" w14:textId="77777777" w:rsidR="00665663" w:rsidRDefault="00665663">
            <w:pPr>
              <w:pBdr>
                <w:top w:val="nil"/>
                <w:left w:val="nil"/>
                <w:bottom w:val="nil"/>
                <w:right w:val="nil"/>
                <w:between w:val="nil"/>
              </w:pBdr>
            </w:pPr>
          </w:p>
        </w:tc>
      </w:tr>
      <w:tr w:rsidR="00665663" w14:paraId="49376DF5" w14:textId="77777777">
        <w:tc>
          <w:tcPr>
            <w:tcW w:w="1950" w:type="dxa"/>
            <w:shd w:val="clear" w:color="auto" w:fill="auto"/>
            <w:tcMar>
              <w:top w:w="100" w:type="dxa"/>
              <w:left w:w="100" w:type="dxa"/>
              <w:bottom w:w="100" w:type="dxa"/>
              <w:right w:w="100" w:type="dxa"/>
            </w:tcMar>
          </w:tcPr>
          <w:p w14:paraId="7FDAC6C3" w14:textId="77777777" w:rsidR="00665663" w:rsidRDefault="003A47CB">
            <w:pPr>
              <w:pBdr>
                <w:top w:val="nil"/>
                <w:left w:val="nil"/>
                <w:bottom w:val="nil"/>
                <w:right w:val="nil"/>
                <w:between w:val="nil"/>
              </w:pBdr>
              <w:rPr>
                <w:b/>
              </w:rPr>
            </w:pPr>
            <w:r>
              <w:rPr>
                <w:b/>
              </w:rPr>
              <w:t>Sustainability</w:t>
            </w:r>
          </w:p>
        </w:tc>
        <w:tc>
          <w:tcPr>
            <w:tcW w:w="1650" w:type="dxa"/>
            <w:shd w:val="clear" w:color="auto" w:fill="auto"/>
            <w:tcMar>
              <w:top w:w="100" w:type="dxa"/>
              <w:left w:w="100" w:type="dxa"/>
              <w:bottom w:w="100" w:type="dxa"/>
              <w:right w:w="100" w:type="dxa"/>
            </w:tcMar>
          </w:tcPr>
          <w:p w14:paraId="07083056" w14:textId="77777777" w:rsidR="00665663" w:rsidRDefault="003A47CB">
            <w:pPr>
              <w:pBdr>
                <w:top w:val="nil"/>
                <w:left w:val="nil"/>
                <w:bottom w:val="nil"/>
                <w:right w:val="nil"/>
                <w:between w:val="nil"/>
              </w:pBdr>
            </w:pPr>
            <w:r>
              <w:t xml:space="preserve">Clear evidence the program will be sustained outside of grant period. </w:t>
            </w:r>
          </w:p>
        </w:tc>
        <w:tc>
          <w:tcPr>
            <w:tcW w:w="1800" w:type="dxa"/>
            <w:shd w:val="clear" w:color="auto" w:fill="auto"/>
            <w:tcMar>
              <w:top w:w="100" w:type="dxa"/>
              <w:left w:w="100" w:type="dxa"/>
              <w:bottom w:w="100" w:type="dxa"/>
              <w:right w:w="100" w:type="dxa"/>
            </w:tcMar>
          </w:tcPr>
          <w:p w14:paraId="603312B4" w14:textId="77777777" w:rsidR="00665663" w:rsidRDefault="003A47CB">
            <w:r>
              <w:t>Adequate evidence the program will be sustained outside of grant period.</w:t>
            </w:r>
          </w:p>
        </w:tc>
        <w:tc>
          <w:tcPr>
            <w:tcW w:w="1800" w:type="dxa"/>
            <w:shd w:val="clear" w:color="auto" w:fill="auto"/>
            <w:tcMar>
              <w:top w:w="100" w:type="dxa"/>
              <w:left w:w="100" w:type="dxa"/>
              <w:bottom w:w="100" w:type="dxa"/>
              <w:right w:w="100" w:type="dxa"/>
            </w:tcMar>
          </w:tcPr>
          <w:p w14:paraId="22617DD3" w14:textId="77777777" w:rsidR="00665663" w:rsidRDefault="003A47CB">
            <w:pPr>
              <w:pBdr>
                <w:top w:val="nil"/>
                <w:left w:val="nil"/>
                <w:bottom w:val="nil"/>
                <w:right w:val="nil"/>
                <w:between w:val="nil"/>
              </w:pBdr>
            </w:pPr>
            <w:r>
              <w:t>To some degree, evidence the program will be sustained outside of grant period.</w:t>
            </w:r>
          </w:p>
        </w:tc>
        <w:tc>
          <w:tcPr>
            <w:tcW w:w="1800" w:type="dxa"/>
            <w:shd w:val="clear" w:color="auto" w:fill="auto"/>
            <w:tcMar>
              <w:top w:w="100" w:type="dxa"/>
              <w:left w:w="100" w:type="dxa"/>
              <w:bottom w:w="100" w:type="dxa"/>
              <w:right w:w="100" w:type="dxa"/>
            </w:tcMar>
          </w:tcPr>
          <w:p w14:paraId="1124D9DA" w14:textId="77777777" w:rsidR="00665663" w:rsidRDefault="003A47CB">
            <w:pPr>
              <w:pBdr>
                <w:top w:val="nil"/>
                <w:left w:val="nil"/>
                <w:bottom w:val="nil"/>
                <w:right w:val="nil"/>
                <w:between w:val="nil"/>
              </w:pBdr>
            </w:pPr>
            <w:r>
              <w:t>No meaningful plans for future beyond funding term appear in proposal.</w:t>
            </w:r>
          </w:p>
        </w:tc>
        <w:tc>
          <w:tcPr>
            <w:tcW w:w="1800" w:type="dxa"/>
            <w:shd w:val="clear" w:color="auto" w:fill="auto"/>
            <w:tcMar>
              <w:top w:w="100" w:type="dxa"/>
              <w:left w:w="100" w:type="dxa"/>
              <w:bottom w:w="100" w:type="dxa"/>
              <w:right w:w="100" w:type="dxa"/>
            </w:tcMar>
          </w:tcPr>
          <w:p w14:paraId="4DC63DA3" w14:textId="77777777" w:rsidR="00665663" w:rsidRDefault="00665663">
            <w:pPr>
              <w:pBdr>
                <w:top w:val="nil"/>
                <w:left w:val="nil"/>
                <w:bottom w:val="nil"/>
                <w:right w:val="nil"/>
                <w:between w:val="nil"/>
              </w:pBdr>
            </w:pPr>
          </w:p>
        </w:tc>
      </w:tr>
      <w:tr w:rsidR="00665663" w14:paraId="10D448EE" w14:textId="77777777">
        <w:trPr>
          <w:trHeight w:val="420"/>
        </w:trPr>
        <w:tc>
          <w:tcPr>
            <w:tcW w:w="10800" w:type="dxa"/>
            <w:gridSpan w:val="6"/>
            <w:shd w:val="clear" w:color="auto" w:fill="auto"/>
            <w:tcMar>
              <w:top w:w="100" w:type="dxa"/>
              <w:left w:w="100" w:type="dxa"/>
              <w:bottom w:w="100" w:type="dxa"/>
              <w:right w:w="100" w:type="dxa"/>
            </w:tcMar>
          </w:tcPr>
          <w:p w14:paraId="6E821E60" w14:textId="77777777" w:rsidR="00665663" w:rsidRDefault="00665663">
            <w:pPr>
              <w:pBdr>
                <w:top w:val="nil"/>
                <w:left w:val="nil"/>
                <w:bottom w:val="nil"/>
                <w:right w:val="nil"/>
                <w:between w:val="nil"/>
              </w:pBdr>
              <w:rPr>
                <w:b/>
              </w:rPr>
            </w:pPr>
          </w:p>
        </w:tc>
      </w:tr>
      <w:tr w:rsidR="00665663" w14:paraId="60DCBE5A" w14:textId="77777777">
        <w:tc>
          <w:tcPr>
            <w:tcW w:w="1950" w:type="dxa"/>
            <w:shd w:val="clear" w:color="auto" w:fill="auto"/>
            <w:tcMar>
              <w:top w:w="100" w:type="dxa"/>
              <w:left w:w="100" w:type="dxa"/>
              <w:bottom w:w="100" w:type="dxa"/>
              <w:right w:w="100" w:type="dxa"/>
            </w:tcMar>
          </w:tcPr>
          <w:p w14:paraId="3AFE9646" w14:textId="77777777" w:rsidR="00665663" w:rsidRDefault="003A47CB">
            <w:pPr>
              <w:pBdr>
                <w:top w:val="nil"/>
                <w:left w:val="nil"/>
                <w:bottom w:val="nil"/>
                <w:right w:val="nil"/>
                <w:between w:val="nil"/>
              </w:pBdr>
              <w:rPr>
                <w:b/>
              </w:rPr>
            </w:pPr>
            <w:r>
              <w:rPr>
                <w:b/>
              </w:rPr>
              <w:t>Total Score</w:t>
            </w:r>
          </w:p>
        </w:tc>
        <w:tc>
          <w:tcPr>
            <w:tcW w:w="1650" w:type="dxa"/>
            <w:shd w:val="clear" w:color="auto" w:fill="auto"/>
            <w:tcMar>
              <w:top w:w="100" w:type="dxa"/>
              <w:left w:w="100" w:type="dxa"/>
              <w:bottom w:w="100" w:type="dxa"/>
              <w:right w:w="100" w:type="dxa"/>
            </w:tcMar>
          </w:tcPr>
          <w:p w14:paraId="53D7BDAA" w14:textId="77777777" w:rsidR="00665663" w:rsidRDefault="00665663">
            <w:pPr>
              <w:pBdr>
                <w:top w:val="nil"/>
                <w:left w:val="nil"/>
                <w:bottom w:val="nil"/>
                <w:right w:val="nil"/>
                <w:between w:val="nil"/>
              </w:pBdr>
            </w:pPr>
          </w:p>
        </w:tc>
        <w:tc>
          <w:tcPr>
            <w:tcW w:w="1800" w:type="dxa"/>
            <w:shd w:val="clear" w:color="auto" w:fill="auto"/>
            <w:tcMar>
              <w:top w:w="100" w:type="dxa"/>
              <w:left w:w="100" w:type="dxa"/>
              <w:bottom w:w="100" w:type="dxa"/>
              <w:right w:w="100" w:type="dxa"/>
            </w:tcMar>
          </w:tcPr>
          <w:p w14:paraId="1694127B" w14:textId="77777777" w:rsidR="00665663" w:rsidRDefault="00665663">
            <w:pPr>
              <w:pBdr>
                <w:top w:val="nil"/>
                <w:left w:val="nil"/>
                <w:bottom w:val="nil"/>
                <w:right w:val="nil"/>
                <w:between w:val="nil"/>
              </w:pBdr>
            </w:pPr>
          </w:p>
        </w:tc>
        <w:tc>
          <w:tcPr>
            <w:tcW w:w="1800" w:type="dxa"/>
            <w:shd w:val="clear" w:color="auto" w:fill="auto"/>
            <w:tcMar>
              <w:top w:w="100" w:type="dxa"/>
              <w:left w:w="100" w:type="dxa"/>
              <w:bottom w:w="100" w:type="dxa"/>
              <w:right w:w="100" w:type="dxa"/>
            </w:tcMar>
          </w:tcPr>
          <w:p w14:paraId="4995A57E" w14:textId="77777777" w:rsidR="00665663" w:rsidRDefault="00665663">
            <w:pPr>
              <w:pBdr>
                <w:top w:val="nil"/>
                <w:left w:val="nil"/>
                <w:bottom w:val="nil"/>
                <w:right w:val="nil"/>
                <w:between w:val="nil"/>
              </w:pBdr>
            </w:pPr>
          </w:p>
        </w:tc>
        <w:tc>
          <w:tcPr>
            <w:tcW w:w="1800" w:type="dxa"/>
            <w:shd w:val="clear" w:color="auto" w:fill="auto"/>
            <w:tcMar>
              <w:top w:w="100" w:type="dxa"/>
              <w:left w:w="100" w:type="dxa"/>
              <w:bottom w:w="100" w:type="dxa"/>
              <w:right w:w="100" w:type="dxa"/>
            </w:tcMar>
          </w:tcPr>
          <w:p w14:paraId="0CFA9E14" w14:textId="77777777" w:rsidR="00665663" w:rsidRDefault="00665663">
            <w:pPr>
              <w:pBdr>
                <w:top w:val="nil"/>
                <w:left w:val="nil"/>
                <w:bottom w:val="nil"/>
                <w:right w:val="nil"/>
                <w:between w:val="nil"/>
              </w:pBdr>
            </w:pPr>
          </w:p>
        </w:tc>
        <w:tc>
          <w:tcPr>
            <w:tcW w:w="1800" w:type="dxa"/>
            <w:shd w:val="clear" w:color="auto" w:fill="auto"/>
            <w:tcMar>
              <w:top w:w="100" w:type="dxa"/>
              <w:left w:w="100" w:type="dxa"/>
              <w:bottom w:w="100" w:type="dxa"/>
              <w:right w:w="100" w:type="dxa"/>
            </w:tcMar>
          </w:tcPr>
          <w:p w14:paraId="058F2DCD" w14:textId="77777777" w:rsidR="00665663" w:rsidRDefault="00665663">
            <w:pPr>
              <w:pBdr>
                <w:top w:val="nil"/>
                <w:left w:val="nil"/>
                <w:bottom w:val="nil"/>
                <w:right w:val="nil"/>
                <w:between w:val="nil"/>
              </w:pBdr>
            </w:pPr>
          </w:p>
        </w:tc>
      </w:tr>
      <w:tr w:rsidR="00665663" w14:paraId="03EFE11C" w14:textId="77777777">
        <w:tc>
          <w:tcPr>
            <w:tcW w:w="1950" w:type="dxa"/>
            <w:shd w:val="clear" w:color="auto" w:fill="auto"/>
            <w:tcMar>
              <w:top w:w="100" w:type="dxa"/>
              <w:left w:w="100" w:type="dxa"/>
              <w:bottom w:w="100" w:type="dxa"/>
              <w:right w:w="100" w:type="dxa"/>
            </w:tcMar>
          </w:tcPr>
          <w:p w14:paraId="0F7F7B55" w14:textId="77777777" w:rsidR="00665663" w:rsidRDefault="003A47CB">
            <w:pPr>
              <w:pBdr>
                <w:top w:val="nil"/>
                <w:left w:val="nil"/>
                <w:bottom w:val="nil"/>
                <w:right w:val="nil"/>
                <w:between w:val="nil"/>
              </w:pBdr>
              <w:rPr>
                <w:b/>
              </w:rPr>
            </w:pPr>
            <w:r>
              <w:rPr>
                <w:b/>
              </w:rPr>
              <w:t>Recommend Funding?</w:t>
            </w:r>
          </w:p>
        </w:tc>
        <w:tc>
          <w:tcPr>
            <w:tcW w:w="1650" w:type="dxa"/>
            <w:shd w:val="clear" w:color="auto" w:fill="auto"/>
            <w:tcMar>
              <w:top w:w="100" w:type="dxa"/>
              <w:left w:w="100" w:type="dxa"/>
              <w:bottom w:w="100" w:type="dxa"/>
              <w:right w:w="100" w:type="dxa"/>
            </w:tcMar>
          </w:tcPr>
          <w:p w14:paraId="28AB304A" w14:textId="77777777" w:rsidR="00665663" w:rsidRDefault="003A47CB">
            <w:pPr>
              <w:pBdr>
                <w:top w:val="nil"/>
                <w:left w:val="nil"/>
                <w:bottom w:val="nil"/>
                <w:right w:val="nil"/>
                <w:between w:val="nil"/>
              </w:pBdr>
            </w:pPr>
            <w:r>
              <w:t>Yes:________</w:t>
            </w:r>
          </w:p>
        </w:tc>
        <w:tc>
          <w:tcPr>
            <w:tcW w:w="1800" w:type="dxa"/>
            <w:shd w:val="clear" w:color="auto" w:fill="auto"/>
            <w:tcMar>
              <w:top w:w="100" w:type="dxa"/>
              <w:left w:w="100" w:type="dxa"/>
              <w:bottom w:w="100" w:type="dxa"/>
              <w:right w:w="100" w:type="dxa"/>
            </w:tcMar>
          </w:tcPr>
          <w:p w14:paraId="4A685A81" w14:textId="77777777" w:rsidR="00665663" w:rsidRDefault="00665663">
            <w:pPr>
              <w:pBdr>
                <w:top w:val="nil"/>
                <w:left w:val="nil"/>
                <w:bottom w:val="nil"/>
                <w:right w:val="nil"/>
                <w:between w:val="nil"/>
              </w:pBdr>
            </w:pPr>
          </w:p>
        </w:tc>
        <w:tc>
          <w:tcPr>
            <w:tcW w:w="1800" w:type="dxa"/>
            <w:shd w:val="clear" w:color="auto" w:fill="auto"/>
            <w:tcMar>
              <w:top w:w="100" w:type="dxa"/>
              <w:left w:w="100" w:type="dxa"/>
              <w:bottom w:w="100" w:type="dxa"/>
              <w:right w:w="100" w:type="dxa"/>
            </w:tcMar>
          </w:tcPr>
          <w:p w14:paraId="2064D59D" w14:textId="77777777" w:rsidR="00665663" w:rsidRDefault="003A47CB">
            <w:pPr>
              <w:pBdr>
                <w:top w:val="nil"/>
                <w:left w:val="nil"/>
                <w:bottom w:val="nil"/>
                <w:right w:val="nil"/>
                <w:between w:val="nil"/>
              </w:pBdr>
            </w:pPr>
            <w:r>
              <w:t>No: ________</w:t>
            </w:r>
          </w:p>
        </w:tc>
        <w:tc>
          <w:tcPr>
            <w:tcW w:w="1800" w:type="dxa"/>
            <w:shd w:val="clear" w:color="auto" w:fill="auto"/>
            <w:tcMar>
              <w:top w:w="100" w:type="dxa"/>
              <w:left w:w="100" w:type="dxa"/>
              <w:bottom w:w="100" w:type="dxa"/>
              <w:right w:w="100" w:type="dxa"/>
            </w:tcMar>
          </w:tcPr>
          <w:p w14:paraId="5763BE34" w14:textId="77777777" w:rsidR="00665663" w:rsidRDefault="00665663">
            <w:pPr>
              <w:pBdr>
                <w:top w:val="nil"/>
                <w:left w:val="nil"/>
                <w:bottom w:val="nil"/>
                <w:right w:val="nil"/>
                <w:between w:val="nil"/>
              </w:pBdr>
            </w:pPr>
          </w:p>
        </w:tc>
        <w:tc>
          <w:tcPr>
            <w:tcW w:w="1800" w:type="dxa"/>
            <w:shd w:val="clear" w:color="auto" w:fill="auto"/>
            <w:tcMar>
              <w:top w:w="100" w:type="dxa"/>
              <w:left w:w="100" w:type="dxa"/>
              <w:bottom w:w="100" w:type="dxa"/>
              <w:right w:w="100" w:type="dxa"/>
            </w:tcMar>
          </w:tcPr>
          <w:p w14:paraId="2884A663" w14:textId="77777777" w:rsidR="00665663" w:rsidRDefault="00665663">
            <w:pPr>
              <w:pBdr>
                <w:top w:val="nil"/>
                <w:left w:val="nil"/>
                <w:bottom w:val="nil"/>
                <w:right w:val="nil"/>
                <w:between w:val="nil"/>
              </w:pBdr>
            </w:pPr>
          </w:p>
        </w:tc>
      </w:tr>
      <w:tr w:rsidR="00BC0C7D" w14:paraId="02FD7D7F" w14:textId="77777777" w:rsidTr="00060149">
        <w:tc>
          <w:tcPr>
            <w:tcW w:w="10800" w:type="dxa"/>
            <w:gridSpan w:val="6"/>
            <w:shd w:val="clear" w:color="auto" w:fill="auto"/>
            <w:tcMar>
              <w:top w:w="100" w:type="dxa"/>
              <w:left w:w="100" w:type="dxa"/>
              <w:bottom w:w="100" w:type="dxa"/>
              <w:right w:w="100" w:type="dxa"/>
            </w:tcMar>
          </w:tcPr>
          <w:p w14:paraId="249BAB0B" w14:textId="77777777" w:rsidR="00BC0C7D" w:rsidRPr="00F8432C" w:rsidRDefault="00BC0C7D">
            <w:pPr>
              <w:pBdr>
                <w:top w:val="nil"/>
                <w:left w:val="nil"/>
                <w:bottom w:val="nil"/>
                <w:right w:val="nil"/>
                <w:between w:val="nil"/>
              </w:pBdr>
              <w:rPr>
                <w:i/>
              </w:rPr>
            </w:pPr>
            <w:r w:rsidRPr="00F8432C">
              <w:rPr>
                <w:b/>
                <w:i/>
              </w:rPr>
              <w:t>If recommended funding at what amount?</w:t>
            </w:r>
          </w:p>
        </w:tc>
      </w:tr>
      <w:tr w:rsidR="00665663" w14:paraId="0D034E9D" w14:textId="77777777">
        <w:trPr>
          <w:trHeight w:val="420"/>
        </w:trPr>
        <w:tc>
          <w:tcPr>
            <w:tcW w:w="10800" w:type="dxa"/>
            <w:gridSpan w:val="6"/>
            <w:shd w:val="clear" w:color="auto" w:fill="auto"/>
            <w:tcMar>
              <w:top w:w="100" w:type="dxa"/>
              <w:left w:w="100" w:type="dxa"/>
              <w:bottom w:w="100" w:type="dxa"/>
              <w:right w:w="100" w:type="dxa"/>
            </w:tcMar>
          </w:tcPr>
          <w:p w14:paraId="51C422F7" w14:textId="77777777" w:rsidR="00665663" w:rsidRDefault="003A47CB">
            <w:pPr>
              <w:pBdr>
                <w:top w:val="nil"/>
                <w:left w:val="nil"/>
                <w:bottom w:val="nil"/>
                <w:right w:val="nil"/>
                <w:between w:val="nil"/>
              </w:pBdr>
              <w:rPr>
                <w:b/>
              </w:rPr>
            </w:pPr>
            <w:r>
              <w:rPr>
                <w:b/>
              </w:rPr>
              <w:t>Additional Comments</w:t>
            </w:r>
          </w:p>
          <w:p w14:paraId="6C7E2F8D" w14:textId="77777777" w:rsidR="00665663" w:rsidRDefault="00665663">
            <w:pPr>
              <w:pBdr>
                <w:top w:val="nil"/>
                <w:left w:val="nil"/>
                <w:bottom w:val="nil"/>
                <w:right w:val="nil"/>
                <w:between w:val="nil"/>
              </w:pBdr>
            </w:pPr>
          </w:p>
          <w:p w14:paraId="3FF3328D" w14:textId="77777777" w:rsidR="00665663" w:rsidRDefault="00665663">
            <w:pPr>
              <w:pBdr>
                <w:top w:val="nil"/>
                <w:left w:val="nil"/>
                <w:bottom w:val="nil"/>
                <w:right w:val="nil"/>
                <w:between w:val="nil"/>
              </w:pBdr>
            </w:pPr>
          </w:p>
          <w:p w14:paraId="6FE72EA6" w14:textId="77777777" w:rsidR="00665663" w:rsidRDefault="00665663">
            <w:pPr>
              <w:pBdr>
                <w:top w:val="nil"/>
                <w:left w:val="nil"/>
                <w:bottom w:val="nil"/>
                <w:right w:val="nil"/>
                <w:between w:val="nil"/>
              </w:pBdr>
            </w:pPr>
          </w:p>
          <w:p w14:paraId="12F597EF" w14:textId="77777777" w:rsidR="00665663" w:rsidRDefault="00665663">
            <w:pPr>
              <w:pBdr>
                <w:top w:val="nil"/>
                <w:left w:val="nil"/>
                <w:bottom w:val="nil"/>
                <w:right w:val="nil"/>
                <w:between w:val="nil"/>
              </w:pBdr>
            </w:pPr>
          </w:p>
          <w:p w14:paraId="72D26897" w14:textId="77777777" w:rsidR="00665663" w:rsidRDefault="00665663">
            <w:pPr>
              <w:pBdr>
                <w:top w:val="nil"/>
                <w:left w:val="nil"/>
                <w:bottom w:val="nil"/>
                <w:right w:val="nil"/>
                <w:between w:val="nil"/>
              </w:pBdr>
            </w:pPr>
          </w:p>
        </w:tc>
      </w:tr>
    </w:tbl>
    <w:p w14:paraId="52EB83EC" w14:textId="77777777" w:rsidR="00665663" w:rsidRDefault="00665663">
      <w:pPr>
        <w:pBdr>
          <w:top w:val="nil"/>
          <w:left w:val="nil"/>
          <w:bottom w:val="nil"/>
          <w:right w:val="nil"/>
          <w:between w:val="nil"/>
        </w:pBdr>
        <w:tabs>
          <w:tab w:val="left" w:pos="720"/>
          <w:tab w:val="left" w:pos="7650"/>
        </w:tabs>
      </w:pPr>
    </w:p>
    <w:sectPr w:rsidR="00665663">
      <w:footerReference w:type="default" r:id="rId13"/>
      <w:pgSz w:w="12240" w:h="15840"/>
      <w:pgMar w:top="720" w:right="720" w:bottom="720" w:left="720" w:header="0" w:footer="576"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F15CBA" w16cex:dateUtc="2024-06-13T16:18:00Z">
    <w16cex:extLst>
      <w16:ext w16:uri="{CE6994B0-6A32-4C9F-8C6B-6E91EDA988CE}">
        <cr:reactions xmlns:cr="http://schemas.microsoft.com/office/comments/2020/reactions">
          <cr:reaction reactionType="1">
            <cr:reactionInfo dateUtc="2024-06-14T15:39:40.893Z">
              <cr:user userId="S::missyr@unitedwaysela.org::aa5b99a5-a398-4c1d-a664-45402a6d67d4" userProvider="AD" userName="Missy Romagosa"/>
            </cr:reactionInfo>
          </cr:reaction>
        </cr:reactions>
      </w16:ext>
    </w16cex:extLst>
  </w16cex:commentExtensible>
  <w16cex:commentExtensible w16cex:durableId="1DA89CCB" w16cex:dateUtc="2024-06-13T17:33:00Z">
    <w16cex:extLst>
      <w16:ext w16:uri="{CE6994B0-6A32-4C9F-8C6B-6E91EDA988CE}">
        <cr:reactions xmlns:cr="http://schemas.microsoft.com/office/comments/2020/reactions">
          <cr:reaction reactionType="1">
            <cr:reactionInfo dateUtc="2024-06-13T18:46:20Z">
              <cr:user userId="S::amandam@unitedwaysela.org::4f924572-80d3-4260-b6ef-bc9ed0139c5d" userProvider="AD" userName="Amanda Morlas"/>
            </cr:reactionInfo>
          </cr:reaction>
        </cr:reactions>
      </w16:ext>
    </w16cex:extLst>
  </w16cex:commentExtensible>
  <w16cex:commentExtensible w16cex:durableId="216B9ADD" w16cex:dateUtc="2024-06-13T16:19:00Z"/>
  <w16cex:commentExtensible w16cex:durableId="266B3BC8" w16cex:dateUtc="2024-06-13T17:07:00Z"/>
  <w16cex:commentExtensible w16cex:durableId="5B2B320F" w16cex:dateUtc="2024-06-13T17:27:00Z"/>
  <w16cex:commentExtensible w16cex:durableId="07331235" w16cex:dateUtc="2024-06-13T17:45:00Z"/>
  <w16cex:commentExtensible w16cex:durableId="7F08A4AF" w16cex:dateUtc="2024-06-13T20:20:00Z"/>
  <w16cex:commentExtensible w16cex:durableId="0FA46EB6" w16cex:dateUtc="2024-06-13T21:35:00Z"/>
  <w16cex:commentExtensible w16cex:durableId="1F8126ED" w16cex:dateUtc="2024-06-13T17:09:00Z"/>
  <w16cex:commentExtensible w16cex:durableId="21546673" w16cex:dateUtc="2024-06-13T20:17:00Z"/>
  <w16cex:commentExtensible w16cex:durableId="6CF3070B" w16cex:dateUtc="2024-06-13T20:39:00Z"/>
  <w16cex:commentExtensible w16cex:durableId="49D122C3" w16cex:dateUtc="2024-06-13T20:40:00Z"/>
  <w16cex:commentExtensible w16cex:durableId="02C56596" w16cex:dateUtc="2024-06-14T16:03:54.253Z"/>
</w16cex:commentsExtensible>
</file>

<file path=word/commentsIds.xml><?xml version="1.0" encoding="utf-8"?>
<w16cid:commentsIds xmlns:mc="http://schemas.openxmlformats.org/markup-compatibility/2006" xmlns:w16cid="http://schemas.microsoft.com/office/word/2016/wordml/cid" mc:Ignorable="w16cid">
  <w16cid:commentId w16cid:paraId="243E2ACB" w16cid:durableId="21F15CBA"/>
  <w16cid:commentId w16cid:paraId="1A8F817B" w16cid:durableId="1DA89CCB"/>
  <w16cid:commentId w16cid:paraId="17657791" w16cid:durableId="216B9ADD"/>
  <w16cid:commentId w16cid:paraId="66BBB381" w16cid:durableId="1EDFDB0D"/>
  <w16cid:commentId w16cid:paraId="49E23F85" w16cid:durableId="0E8DAA22"/>
  <w16cid:commentId w16cid:paraId="0C3C9B3A" w16cid:durableId="266B3BC8"/>
  <w16cid:commentId w16cid:paraId="6A581665" w16cid:durableId="5B2B320F"/>
  <w16cid:commentId w16cid:paraId="685A2837" w16cid:durableId="07331235"/>
  <w16cid:commentId w16cid:paraId="35E530A2" w16cid:durableId="7F08A4AF"/>
  <w16cid:commentId w16cid:paraId="3A4B4262" w16cid:durableId="0FA46EB6"/>
  <w16cid:commentId w16cid:paraId="16E92223" w16cid:durableId="1F8126ED"/>
  <w16cid:commentId w16cid:paraId="07AB9B20" w16cid:durableId="68EE9938"/>
  <w16cid:commentId w16cid:paraId="1D837F71" w16cid:durableId="21546673"/>
  <w16cid:commentId w16cid:paraId="1CFBFB42" w16cid:durableId="6CF3070B"/>
  <w16cid:commentId w16cid:paraId="0F587651" w16cid:durableId="49D122C3"/>
  <w16cid:commentId w16cid:paraId="43DC4912" w16cid:durableId="02C565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BA99C" w14:textId="77777777" w:rsidR="00D0546C" w:rsidRDefault="00D0546C">
      <w:r>
        <w:separator/>
      </w:r>
    </w:p>
  </w:endnote>
  <w:endnote w:type="continuationSeparator" w:id="0">
    <w:p w14:paraId="25ADDB1B" w14:textId="77777777" w:rsidR="00D0546C" w:rsidRDefault="00D0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5833" w14:textId="7195EE1D" w:rsidR="007F6BC6" w:rsidRDefault="007F6BC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23318">
      <w:rPr>
        <w:noProof/>
        <w:color w:val="000000"/>
      </w:rPr>
      <w:t>9</w:t>
    </w:r>
    <w:r>
      <w:rPr>
        <w:color w:val="000000"/>
      </w:rPr>
      <w:fldChar w:fldCharType="end"/>
    </w:r>
  </w:p>
  <w:p w14:paraId="67807D43" w14:textId="77777777" w:rsidR="007F6BC6" w:rsidRDefault="007F6BC6">
    <w:pPr>
      <w:tabs>
        <w:tab w:val="center" w:pos="4680"/>
        <w:tab w:val="right" w:pos="9360"/>
      </w:tabs>
      <w:spacing w:line="276" w:lineRule="auto"/>
      <w:ind w:left="90" w:right="109"/>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1B056" w14:textId="77777777" w:rsidR="00D0546C" w:rsidRDefault="00D0546C">
      <w:r>
        <w:separator/>
      </w:r>
    </w:p>
  </w:footnote>
  <w:footnote w:type="continuationSeparator" w:id="0">
    <w:p w14:paraId="0F129671" w14:textId="77777777" w:rsidR="00D0546C" w:rsidRDefault="00D05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01F"/>
    <w:multiLevelType w:val="hybridMultilevel"/>
    <w:tmpl w:val="F962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A751F"/>
    <w:multiLevelType w:val="multilevel"/>
    <w:tmpl w:val="DA3EF86E"/>
    <w:lvl w:ilvl="0">
      <w:numFmt w:val="bullet"/>
      <w:lvlText w:val="●"/>
      <w:lvlJc w:val="left"/>
      <w:pPr>
        <w:ind w:left="1200" w:hanging="361"/>
      </w:pPr>
      <w:rPr>
        <w:rFonts w:ascii="Noto Sans Symbols" w:eastAsia="Noto Sans Symbols" w:hAnsi="Noto Sans Symbols" w:cs="Noto Sans Symbols"/>
        <w:b w:val="0"/>
        <w:i w:val="0"/>
        <w:sz w:val="22"/>
        <w:szCs w:val="22"/>
      </w:rPr>
    </w:lvl>
    <w:lvl w:ilvl="1">
      <w:numFmt w:val="bullet"/>
      <w:lvlText w:val="•"/>
      <w:lvlJc w:val="left"/>
      <w:pPr>
        <w:ind w:left="2202" w:hanging="361"/>
      </w:pPr>
    </w:lvl>
    <w:lvl w:ilvl="2">
      <w:numFmt w:val="bullet"/>
      <w:lvlText w:val="•"/>
      <w:lvlJc w:val="left"/>
      <w:pPr>
        <w:ind w:left="3204" w:hanging="361"/>
      </w:pPr>
    </w:lvl>
    <w:lvl w:ilvl="3">
      <w:numFmt w:val="bullet"/>
      <w:lvlText w:val="•"/>
      <w:lvlJc w:val="left"/>
      <w:pPr>
        <w:ind w:left="4206" w:hanging="361"/>
      </w:pPr>
    </w:lvl>
    <w:lvl w:ilvl="4">
      <w:numFmt w:val="bullet"/>
      <w:lvlText w:val="•"/>
      <w:lvlJc w:val="left"/>
      <w:pPr>
        <w:ind w:left="5208" w:hanging="361"/>
      </w:pPr>
    </w:lvl>
    <w:lvl w:ilvl="5">
      <w:numFmt w:val="bullet"/>
      <w:lvlText w:val="•"/>
      <w:lvlJc w:val="left"/>
      <w:pPr>
        <w:ind w:left="6210" w:hanging="361"/>
      </w:pPr>
    </w:lvl>
    <w:lvl w:ilvl="6">
      <w:numFmt w:val="bullet"/>
      <w:lvlText w:val="•"/>
      <w:lvlJc w:val="left"/>
      <w:pPr>
        <w:ind w:left="7212" w:hanging="361"/>
      </w:pPr>
    </w:lvl>
    <w:lvl w:ilvl="7">
      <w:numFmt w:val="bullet"/>
      <w:lvlText w:val="•"/>
      <w:lvlJc w:val="left"/>
      <w:pPr>
        <w:ind w:left="8214" w:hanging="361"/>
      </w:pPr>
    </w:lvl>
    <w:lvl w:ilvl="8">
      <w:numFmt w:val="bullet"/>
      <w:lvlText w:val="•"/>
      <w:lvlJc w:val="left"/>
      <w:pPr>
        <w:ind w:left="9216" w:hanging="361"/>
      </w:pPr>
    </w:lvl>
  </w:abstractNum>
  <w:abstractNum w:abstractNumId="2" w15:restartNumberingAfterBreak="0">
    <w:nsid w:val="09582A79"/>
    <w:multiLevelType w:val="hybridMultilevel"/>
    <w:tmpl w:val="51440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34110"/>
    <w:multiLevelType w:val="multilevel"/>
    <w:tmpl w:val="8A24289C"/>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4" w15:restartNumberingAfterBreak="0">
    <w:nsid w:val="20064032"/>
    <w:multiLevelType w:val="multilevel"/>
    <w:tmpl w:val="670EFDA2"/>
    <w:lvl w:ilvl="0">
      <w:start w:val="1"/>
      <w:numFmt w:val="decimal"/>
      <w:lvlText w:val="%1."/>
      <w:lvlJc w:val="left"/>
      <w:pPr>
        <w:ind w:left="720" w:hanging="360"/>
      </w:pPr>
    </w:lvl>
    <w:lvl w:ilvl="1">
      <w:start w:val="1"/>
      <w:numFmt w:val="lowerLetter"/>
      <w:lvlText w:val="%2."/>
      <w:lvlJc w:val="left"/>
      <w:pPr>
        <w:ind w:left="1440" w:hanging="360"/>
      </w:pPr>
      <w:rPr>
        <w:b w:val="0"/>
        <w:color w:val="auto"/>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CD4D46"/>
    <w:multiLevelType w:val="multilevel"/>
    <w:tmpl w:val="65225E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24B7F3C"/>
    <w:multiLevelType w:val="hybridMultilevel"/>
    <w:tmpl w:val="CD12DBC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15:restartNumberingAfterBreak="0">
    <w:nsid w:val="6C584D41"/>
    <w:multiLevelType w:val="multilevel"/>
    <w:tmpl w:val="FF2826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5076CFC"/>
    <w:multiLevelType w:val="multilevel"/>
    <w:tmpl w:val="77D0EA6E"/>
    <w:lvl w:ilvl="0">
      <w:start w:val="1"/>
      <w:numFmt w:val="decimal"/>
      <w:lvlText w:val="%1."/>
      <w:lvlJc w:val="left"/>
      <w:pPr>
        <w:ind w:left="720" w:hanging="360"/>
      </w:pPr>
    </w:lvl>
    <w:lvl w:ilvl="1">
      <w:start w:val="1"/>
      <w:numFmt w:val="lowerLetter"/>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5"/>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I3NTU0NLM0MDQwNjZW0lEKTi0uzszPAykwrAUAGLYwciwAAAA="/>
  </w:docVars>
  <w:rsids>
    <w:rsidRoot w:val="00665663"/>
    <w:rsid w:val="00060149"/>
    <w:rsid w:val="001B36E8"/>
    <w:rsid w:val="001C6023"/>
    <w:rsid w:val="00214490"/>
    <w:rsid w:val="0023332E"/>
    <w:rsid w:val="002655C2"/>
    <w:rsid w:val="002B7AC4"/>
    <w:rsid w:val="003A47CB"/>
    <w:rsid w:val="003C52C1"/>
    <w:rsid w:val="003C743D"/>
    <w:rsid w:val="003D37F9"/>
    <w:rsid w:val="00423318"/>
    <w:rsid w:val="00447BF8"/>
    <w:rsid w:val="004A722A"/>
    <w:rsid w:val="00665663"/>
    <w:rsid w:val="006700C5"/>
    <w:rsid w:val="007F04FD"/>
    <w:rsid w:val="007F6BC6"/>
    <w:rsid w:val="00871283"/>
    <w:rsid w:val="008873CD"/>
    <w:rsid w:val="009C2206"/>
    <w:rsid w:val="009D1E79"/>
    <w:rsid w:val="009F3845"/>
    <w:rsid w:val="00A433D2"/>
    <w:rsid w:val="00A44B18"/>
    <w:rsid w:val="00AE4241"/>
    <w:rsid w:val="00B637D2"/>
    <w:rsid w:val="00BC0C7D"/>
    <w:rsid w:val="00C27D45"/>
    <w:rsid w:val="00C63E3E"/>
    <w:rsid w:val="00D0546C"/>
    <w:rsid w:val="00D52DB4"/>
    <w:rsid w:val="00E20501"/>
    <w:rsid w:val="00E23832"/>
    <w:rsid w:val="00E52C58"/>
    <w:rsid w:val="00E82902"/>
    <w:rsid w:val="00F8432C"/>
    <w:rsid w:val="00F8793C"/>
    <w:rsid w:val="00FC2B79"/>
    <w:rsid w:val="01B37895"/>
    <w:rsid w:val="0E9F9B33"/>
    <w:rsid w:val="1152363A"/>
    <w:rsid w:val="1258A497"/>
    <w:rsid w:val="142B6314"/>
    <w:rsid w:val="154A7F6C"/>
    <w:rsid w:val="15F49E56"/>
    <w:rsid w:val="1AD27362"/>
    <w:rsid w:val="1BDD4826"/>
    <w:rsid w:val="1C208F39"/>
    <w:rsid w:val="1D478816"/>
    <w:rsid w:val="2102368D"/>
    <w:rsid w:val="232D2EA5"/>
    <w:rsid w:val="2449055A"/>
    <w:rsid w:val="254FF83E"/>
    <w:rsid w:val="25FF9B17"/>
    <w:rsid w:val="2B45C16A"/>
    <w:rsid w:val="2B5F5D00"/>
    <w:rsid w:val="2B7C7BB5"/>
    <w:rsid w:val="30974222"/>
    <w:rsid w:val="31757933"/>
    <w:rsid w:val="31BEA41C"/>
    <w:rsid w:val="4CC055D8"/>
    <w:rsid w:val="5186CC28"/>
    <w:rsid w:val="52ABA722"/>
    <w:rsid w:val="52AEAC28"/>
    <w:rsid w:val="5802F7AA"/>
    <w:rsid w:val="5C8F72A7"/>
    <w:rsid w:val="5CD15710"/>
    <w:rsid w:val="5D2A3888"/>
    <w:rsid w:val="612BE77B"/>
    <w:rsid w:val="638B944A"/>
    <w:rsid w:val="64301E67"/>
    <w:rsid w:val="73EC1292"/>
    <w:rsid w:val="73F68224"/>
    <w:rsid w:val="749E8AE7"/>
    <w:rsid w:val="765BF00F"/>
    <w:rsid w:val="78883A3C"/>
    <w:rsid w:val="792D52E7"/>
    <w:rsid w:val="79619130"/>
    <w:rsid w:val="79E53E67"/>
    <w:rsid w:val="7C5E2E9A"/>
    <w:rsid w:val="7D7B8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85955"/>
  <w15:docId w15:val="{336EBF5E-5AB3-492E-9245-B6AC2E9A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
      <w:ind w:left="220"/>
      <w:outlineLvl w:val="0"/>
    </w:pPr>
    <w:rPr>
      <w:b/>
      <w:sz w:val="28"/>
      <w:szCs w:val="28"/>
    </w:rPr>
  </w:style>
  <w:style w:type="paragraph" w:styleId="Heading2">
    <w:name w:val="heading 2"/>
    <w:basedOn w:val="Normal"/>
    <w:next w:val="Normal"/>
    <w:pPr>
      <w:spacing w:before="91"/>
      <w:ind w:left="940"/>
      <w:outlineLvl w:val="1"/>
    </w:pPr>
    <w:rPr>
      <w:sz w:val="26"/>
      <w:szCs w:val="26"/>
    </w:rPr>
  </w:style>
  <w:style w:type="paragraph" w:styleId="Heading3">
    <w:name w:val="heading 3"/>
    <w:basedOn w:val="Normal"/>
    <w:next w:val="Normal"/>
    <w:pPr>
      <w:ind w:left="275" w:right="279"/>
      <w:jc w:val="center"/>
      <w:outlineLvl w:val="2"/>
    </w:pPr>
    <w:rPr>
      <w:b/>
      <w:sz w:val="24"/>
      <w:szCs w:val="24"/>
    </w:rPr>
  </w:style>
  <w:style w:type="paragraph" w:styleId="Heading4">
    <w:name w:val="heading 4"/>
    <w:basedOn w:val="Normal"/>
    <w:next w:val="Normal"/>
    <w:pPr>
      <w:spacing w:before="69"/>
      <w:ind w:left="467" w:hanging="248"/>
      <w:outlineLvl w:val="3"/>
    </w:pPr>
    <w:rPr>
      <w:u w:val="single"/>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7"/>
      <w:ind w:left="1785" w:right="1785"/>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84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2C"/>
    <w:rPr>
      <w:rFonts w:ascii="Segoe UI" w:hAnsi="Segoe UI" w:cs="Segoe UI"/>
      <w:sz w:val="18"/>
      <w:szCs w:val="18"/>
    </w:rPr>
  </w:style>
  <w:style w:type="paragraph" w:styleId="ListParagraph">
    <w:name w:val="List Paragraph"/>
    <w:basedOn w:val="Normal"/>
    <w:uiPriority w:val="34"/>
    <w:qFormat/>
    <w:rsid w:val="00214490"/>
    <w:pPr>
      <w:widowControl/>
      <w:ind w:left="720"/>
      <w:contextualSpacing/>
    </w:pPr>
    <w:rPr>
      <w:rFonts w:asciiTheme="minorHAnsi" w:eastAsiaTheme="minorHAnsi" w:hAnsiTheme="minorHAnsi" w:cstheme="minorBidi"/>
      <w:kern w:val="2"/>
      <w:sz w:val="24"/>
      <w:szCs w:val="24"/>
      <w14:ligatures w14:val="standardContextual"/>
    </w:rPr>
  </w:style>
  <w:style w:type="character" w:styleId="CommentReference">
    <w:name w:val="annotation reference"/>
    <w:basedOn w:val="DefaultParagraphFont"/>
    <w:uiPriority w:val="99"/>
    <w:semiHidden/>
    <w:unhideWhenUsed/>
    <w:rsid w:val="00E52C58"/>
    <w:rPr>
      <w:sz w:val="16"/>
      <w:szCs w:val="16"/>
    </w:rPr>
  </w:style>
  <w:style w:type="paragraph" w:styleId="CommentText">
    <w:name w:val="annotation text"/>
    <w:basedOn w:val="Normal"/>
    <w:link w:val="CommentTextChar"/>
    <w:uiPriority w:val="99"/>
    <w:semiHidden/>
    <w:unhideWhenUsed/>
    <w:rsid w:val="00E52C58"/>
    <w:rPr>
      <w:sz w:val="20"/>
      <w:szCs w:val="20"/>
    </w:rPr>
  </w:style>
  <w:style w:type="character" w:customStyle="1" w:styleId="CommentTextChar">
    <w:name w:val="Comment Text Char"/>
    <w:basedOn w:val="DefaultParagraphFont"/>
    <w:link w:val="CommentText"/>
    <w:uiPriority w:val="99"/>
    <w:semiHidden/>
    <w:rsid w:val="00E52C58"/>
    <w:rPr>
      <w:sz w:val="20"/>
      <w:szCs w:val="20"/>
    </w:rPr>
  </w:style>
  <w:style w:type="paragraph" w:styleId="CommentSubject">
    <w:name w:val="annotation subject"/>
    <w:basedOn w:val="CommentText"/>
    <w:next w:val="CommentText"/>
    <w:link w:val="CommentSubjectChar"/>
    <w:uiPriority w:val="99"/>
    <w:semiHidden/>
    <w:unhideWhenUsed/>
    <w:rsid w:val="00E52C58"/>
    <w:rPr>
      <w:b/>
      <w:bCs/>
    </w:rPr>
  </w:style>
  <w:style w:type="character" w:customStyle="1" w:styleId="CommentSubjectChar">
    <w:name w:val="Comment Subject Char"/>
    <w:basedOn w:val="CommentTextChar"/>
    <w:link w:val="CommentSubject"/>
    <w:uiPriority w:val="99"/>
    <w:semiHidden/>
    <w:rsid w:val="00E52C58"/>
    <w:rPr>
      <w:b/>
      <w:bCs/>
      <w:sz w:val="20"/>
      <w:szCs w:val="20"/>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7F6BC6"/>
    <w:pPr>
      <w:tabs>
        <w:tab w:val="center" w:pos="4680"/>
        <w:tab w:val="right" w:pos="9360"/>
      </w:tabs>
    </w:pPr>
  </w:style>
  <w:style w:type="character" w:customStyle="1" w:styleId="HeaderChar">
    <w:name w:val="Header Char"/>
    <w:basedOn w:val="DefaultParagraphFont"/>
    <w:link w:val="Header"/>
    <w:uiPriority w:val="99"/>
    <w:rsid w:val="007F6BC6"/>
  </w:style>
  <w:style w:type="paragraph" w:styleId="Footer">
    <w:name w:val="footer"/>
    <w:basedOn w:val="Normal"/>
    <w:link w:val="FooterChar"/>
    <w:uiPriority w:val="99"/>
    <w:unhideWhenUsed/>
    <w:rsid w:val="007F6BC6"/>
    <w:pPr>
      <w:tabs>
        <w:tab w:val="center" w:pos="4680"/>
        <w:tab w:val="right" w:pos="9360"/>
      </w:tabs>
    </w:pPr>
  </w:style>
  <w:style w:type="character" w:customStyle="1" w:styleId="FooterChar">
    <w:name w:val="Footer Char"/>
    <w:basedOn w:val="DefaultParagraphFont"/>
    <w:link w:val="Footer"/>
    <w:uiPriority w:val="99"/>
    <w:rsid w:val="007F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tedwaysela.org/orleans-parish-neighborhoods"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edwaysela.org/sites/unitedwaysela/files/Authorization%20for%20Direct%20Deposit%20of%20Remittances%20UWSELA.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tedwaysela.org/sites/unitedwaysela/files/Form%20W-9%20(Rev.%20October%202018)-Blank.pdf" TargetMode="External"/><Relationship Id="rId4" Type="http://schemas.openxmlformats.org/officeDocument/2006/relationships/settings" Target="settings.xml"/><Relationship Id="rId9" Type="http://schemas.openxmlformats.org/officeDocument/2006/relationships/hyperlink" Target="https://www.unitedwaysela.org/sites/unitedwaysela/files/FiscalAgent.docx"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6D5668F-D986-4EFE-8339-AD2346C5D731}">
    <t:Anchor>
      <t:Comment id="644561864"/>
    </t:Anchor>
    <t:History>
      <t:Event id="{2A86E534-A86E-47C6-9CD0-F373EBE7DAF4}" time="2024-06-13T17:27:08.865Z">
        <t:Attribution userId="S::jessicab@unitedwaysela.org::ba251f81-02f0-4efc-bac8-422c8be0a21c" userProvider="AD" userName="Jessica Bilotta"/>
        <t:Anchor>
          <t:Comment id="1529557519"/>
        </t:Anchor>
        <t:Create/>
      </t:Event>
      <t:Event id="{F1E817B6-62CF-497A-B60A-B7AF032E3071}" time="2024-06-13T17:27:08.865Z">
        <t:Attribution userId="S::jessicab@unitedwaysela.org::ba251f81-02f0-4efc-bac8-422c8be0a21c" userProvider="AD" userName="Jessica Bilotta"/>
        <t:Anchor>
          <t:Comment id="1529557519"/>
        </t:Anchor>
        <t:Assign userId="S::amandam@unitedwaysela.org::4f924572-80d3-4260-b6ef-bc9ed0139c5d" userProvider="AD" userName="Amanda Morlas"/>
      </t:Event>
      <t:Event id="{3E037CA5-ADC0-4B46-8DD7-78C90B3C327B}" time="2024-06-13T17:27:08.865Z">
        <t:Attribution userId="S::jessicab@unitedwaysela.org::ba251f81-02f0-4efc-bac8-422c8be0a21c" userProvider="AD" userName="Jessica Bilotta"/>
        <t:Anchor>
          <t:Comment id="1529557519"/>
        </t:Anchor>
        <t:SetTitle title="@Amanda Morlas Did you all discuss how this form was being set up? @Missy Romagosa Amanda, Kelsey and Kirby worked on this so I am not sure how they discussed setting that form up. It appears everything on the cover page would be on the web fo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E41A-0AA9-4104-9F31-B350AC53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1845</Words>
  <Characters>11078</Characters>
  <Application>Microsoft Office Word</Application>
  <DocSecurity>0</DocSecurity>
  <Lines>643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Ebonee Adams</dc:creator>
  <cp:keywords/>
  <cp:lastModifiedBy>Missy Romagosa</cp:lastModifiedBy>
  <cp:revision>4</cp:revision>
  <cp:lastPrinted>2024-06-05T23:26:00Z</cp:lastPrinted>
  <dcterms:created xsi:type="dcterms:W3CDTF">2024-06-14T16:31:00Z</dcterms:created>
  <dcterms:modified xsi:type="dcterms:W3CDTF">2024-06-14T16:40:00Z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55202475b762a581c6848c762b5ec8e7aad3232a9f32efecac840091dd04a12e</vt:lpwstr>
  </property>
</Properties>
</file>